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0E8E" w14:textId="6EAADB8A" w:rsidR="00B97EE5" w:rsidRPr="002167A5" w:rsidRDefault="00B97EE5" w:rsidP="156017E4">
      <w:pPr>
        <w:jc w:val="center"/>
        <w:rPr>
          <w:rFonts w:cs="Arial"/>
          <w:b/>
          <w:bCs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1A5A54CD" wp14:editId="6772C52B">
            <wp:extent cx="2733675" cy="99060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1C69B" w14:textId="77777777" w:rsidR="00B52778" w:rsidRDefault="00B52778" w:rsidP="00F418BC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p w14:paraId="06871E51" w14:textId="09DFACE5" w:rsidR="000B2DB5" w:rsidRDefault="0075C46B" w:rsidP="156017E4">
      <w:pPr>
        <w:jc w:val="center"/>
        <w:rPr>
          <w:rFonts w:ascii="Calibri" w:hAnsi="Calibri" w:cs="Calibri"/>
          <w:b/>
          <w:bCs/>
          <w:lang w:val="cy-GB" w:eastAsia="en-GB"/>
        </w:rPr>
      </w:pPr>
      <w:r w:rsidRPr="0075C46B">
        <w:rPr>
          <w:rFonts w:ascii="Calibri" w:hAnsi="Calibri" w:cs="Calibri"/>
          <w:b/>
          <w:bCs/>
          <w:lang w:val="cy-GB" w:eastAsia="en-GB"/>
        </w:rPr>
        <w:t>Cofnodion / Minutes – 24.04.23</w:t>
      </w:r>
    </w:p>
    <w:p w14:paraId="708EE12B" w14:textId="77777777" w:rsidR="00B52778" w:rsidRDefault="00B52778" w:rsidP="00F418BC">
      <w:pPr>
        <w:jc w:val="center"/>
        <w:rPr>
          <w:rFonts w:ascii="Calibri" w:hAnsi="Calibri" w:cs="Calibr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910E67" w:rsidRPr="002167A5" w14:paraId="6F220E94" w14:textId="77777777" w:rsidTr="19E6747B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1" w14:textId="68940E05" w:rsidR="00910E67" w:rsidRPr="002167A5" w:rsidRDefault="00910E67" w:rsidP="00BA6ED8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Cadeirydd/Chairman</w:t>
            </w:r>
          </w:p>
        </w:tc>
        <w:tc>
          <w:tcPr>
            <w:tcW w:w="236" w:type="dxa"/>
          </w:tcPr>
          <w:p w14:paraId="40C1D223" w14:textId="77777777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2" w14:textId="0C15F0C1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3" w14:textId="0F27ABED" w:rsidR="00910E67" w:rsidRPr="002167A5" w:rsidRDefault="00EB2EE3" w:rsidP="00332D34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>
              <w:rPr>
                <w:rFonts w:ascii="Calibri" w:hAnsi="Calibri" w:cs="Calibri"/>
                <w:szCs w:val="22"/>
                <w:lang w:val="cy-GB" w:eastAsia="en-GB"/>
              </w:rPr>
              <w:t xml:space="preserve">Dewi Vaughan Jones </w:t>
            </w:r>
          </w:p>
        </w:tc>
      </w:tr>
      <w:tr w:rsidR="00910E67" w:rsidRPr="002167A5" w14:paraId="6F220E9F" w14:textId="77777777" w:rsidTr="19E6747B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5" w14:textId="77777777" w:rsidR="00910E67" w:rsidRPr="002167A5" w:rsidRDefault="00910E67" w:rsidP="00BA6ED8">
            <w:pPr>
              <w:rPr>
                <w:rFonts w:ascii="Calibri" w:hAnsi="Calibri" w:cs="Calibri"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  <w:t>Presennol/Present</w:t>
            </w:r>
          </w:p>
        </w:tc>
        <w:tc>
          <w:tcPr>
            <w:tcW w:w="236" w:type="dxa"/>
          </w:tcPr>
          <w:p w14:paraId="40D12485" w14:textId="77777777" w:rsidR="00910E67" w:rsidRPr="002167A5" w:rsidRDefault="00910E67" w:rsidP="00B33BD9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96" w14:textId="21BBE872" w:rsidR="00910E67" w:rsidRPr="002167A5" w:rsidRDefault="00910E67" w:rsidP="00B33BD9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1626F" w14:textId="77777777" w:rsidR="00FB3311" w:rsidRDefault="00FB3311" w:rsidP="156017E4">
            <w:pPr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 xml:space="preserve">Geraint Davies </w:t>
            </w:r>
          </w:p>
          <w:p w14:paraId="043736A3" w14:textId="46B0A8A2" w:rsidR="00910E67" w:rsidRPr="002167A5" w:rsidRDefault="00FB3311" w:rsidP="156017E4">
            <w:pPr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 xml:space="preserve">William Hugh Roberts </w:t>
            </w:r>
          </w:p>
          <w:p w14:paraId="49494471" w14:textId="6F8545D4" w:rsidR="19E6747B" w:rsidRDefault="19E6747B" w:rsidP="19E6747B">
            <w:pPr>
              <w:rPr>
                <w:rFonts w:ascii="Calibri" w:hAnsi="Calibri" w:cs="Calibri"/>
                <w:lang w:val="cy-GB" w:eastAsia="en-GB"/>
              </w:rPr>
            </w:pPr>
            <w:r w:rsidRPr="19E6747B">
              <w:rPr>
                <w:rFonts w:ascii="Calibri" w:hAnsi="Calibri" w:cs="Calibri"/>
                <w:lang w:val="cy-GB" w:eastAsia="en-GB"/>
              </w:rPr>
              <w:t>Gareth Hughes</w:t>
            </w:r>
          </w:p>
          <w:p w14:paraId="6F220E9A" w14:textId="4300F083" w:rsidR="00910E67" w:rsidRPr="002167A5" w:rsidRDefault="00910E67" w:rsidP="283DB4B0">
            <w:pPr>
              <w:rPr>
                <w:rFonts w:ascii="Calibri" w:hAnsi="Calibri" w:cs="Calibri"/>
                <w:lang w:val="cy-GB" w:eastAsia="en-GB"/>
              </w:rPr>
            </w:pPr>
          </w:p>
        </w:tc>
        <w:tc>
          <w:tcPr>
            <w:tcW w:w="3986" w:type="dxa"/>
          </w:tcPr>
          <w:p w14:paraId="692C5774" w14:textId="42D14141" w:rsidR="00EB2EE3" w:rsidRDefault="19E6747B" w:rsidP="156017E4">
            <w:pPr>
              <w:rPr>
                <w:rFonts w:ascii="Calibri" w:hAnsi="Calibri" w:cs="Calibri"/>
                <w:lang w:val="cy-GB" w:eastAsia="en-GB"/>
              </w:rPr>
            </w:pPr>
            <w:r w:rsidRPr="19E6747B">
              <w:rPr>
                <w:rFonts w:ascii="Calibri" w:hAnsi="Calibri" w:cs="Calibri"/>
                <w:lang w:val="cy-GB" w:eastAsia="en-GB"/>
              </w:rPr>
              <w:t>Jimmy Logan</w:t>
            </w:r>
          </w:p>
          <w:p w14:paraId="5C410586" w14:textId="3E68E8BD" w:rsidR="004405CB" w:rsidRDefault="004405CB" w:rsidP="156017E4">
            <w:pPr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Colin Jones</w:t>
            </w:r>
          </w:p>
          <w:p w14:paraId="1FEFF36F" w14:textId="5D02BFC3" w:rsidR="004405CB" w:rsidRDefault="004405CB" w:rsidP="156017E4">
            <w:pPr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Cyng. Goronwy Edwards</w:t>
            </w:r>
          </w:p>
          <w:p w14:paraId="6F220E9D" w14:textId="1CE4232D" w:rsidR="00910E67" w:rsidRPr="002167A5" w:rsidRDefault="283DB4B0" w:rsidP="283DB4B0">
            <w:pPr>
              <w:rPr>
                <w:rFonts w:ascii="Calibri" w:hAnsi="Calibri" w:cs="Calibri"/>
                <w:lang w:val="cy-GB" w:eastAsia="en-GB"/>
              </w:rPr>
            </w:pPr>
            <w:r w:rsidRPr="283DB4B0">
              <w:rPr>
                <w:rFonts w:ascii="Calibri" w:hAnsi="Calibri" w:cs="Calibri"/>
                <w:lang w:val="cy-GB" w:eastAsia="en-GB"/>
              </w:rPr>
              <w:t>Siân Wyn Jones (Clerc)</w:t>
            </w:r>
          </w:p>
          <w:p w14:paraId="6F220E9E" w14:textId="77777777" w:rsidR="00910E67" w:rsidRPr="002167A5" w:rsidRDefault="00910E67" w:rsidP="008E2BCD">
            <w:pPr>
              <w:rPr>
                <w:rFonts w:ascii="Calibri" w:hAnsi="Calibri" w:cs="Calibri"/>
                <w:szCs w:val="22"/>
                <w:lang w:val="cy-GB" w:eastAsia="en-GB"/>
              </w:rPr>
            </w:pPr>
          </w:p>
        </w:tc>
      </w:tr>
      <w:tr w:rsidR="00910E67" w:rsidRPr="002167A5" w14:paraId="6F220EA7" w14:textId="77777777" w:rsidTr="19E6747B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A0" w14:textId="4E407CFA" w:rsidR="00910E67" w:rsidRPr="002167A5" w:rsidRDefault="00910E67" w:rsidP="00880EBB">
            <w:pPr>
              <w:rPr>
                <w:rFonts w:ascii="Calibri" w:hAnsi="Calibri" w:cs="Calibri"/>
                <w:b/>
                <w:szCs w:val="22"/>
                <w:lang w:val="cy-GB" w:eastAsia="en-GB"/>
              </w:rPr>
            </w:pPr>
            <w:r w:rsidRPr="002167A5">
              <w:rPr>
                <w:rFonts w:ascii="Calibri" w:hAnsi="Calibri" w:cs="Calibri"/>
                <w:b/>
                <w:szCs w:val="22"/>
                <w:lang w:val="cy-GB" w:eastAsia="en-GB"/>
              </w:rPr>
              <w:t>Ymddiheuriadau/Apologies</w:t>
            </w:r>
          </w:p>
        </w:tc>
        <w:tc>
          <w:tcPr>
            <w:tcW w:w="236" w:type="dxa"/>
          </w:tcPr>
          <w:p w14:paraId="5FEB3FAA" w14:textId="77777777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0EA1" w14:textId="6B7AC52D" w:rsidR="00910E67" w:rsidRPr="002167A5" w:rsidRDefault="00910E67" w:rsidP="00B33BD9">
            <w:pPr>
              <w:rPr>
                <w:rFonts w:ascii="Calibri" w:hAnsi="Calibri" w:cs="Calibr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C077" w14:textId="5FB6D988" w:rsidR="00F64254" w:rsidRPr="002167A5" w:rsidRDefault="19E6747B" w:rsidP="19E6747B">
            <w:pPr>
              <w:rPr>
                <w:rFonts w:ascii="Calibri" w:hAnsi="Calibri" w:cs="Calibri"/>
                <w:lang w:val="cy-GB" w:eastAsia="en-GB"/>
              </w:rPr>
            </w:pPr>
            <w:r w:rsidRPr="19E6747B">
              <w:rPr>
                <w:rFonts w:ascii="Calibri" w:hAnsi="Calibri" w:cs="Calibri"/>
                <w:lang w:val="cy-GB" w:eastAsia="en-GB"/>
              </w:rPr>
              <w:t>Cledwyn Griffiths</w:t>
            </w:r>
          </w:p>
          <w:p w14:paraId="2DE73F21" w14:textId="77777777" w:rsidR="00F64254" w:rsidRDefault="19E6747B" w:rsidP="156017E4">
            <w:pPr>
              <w:rPr>
                <w:rFonts w:ascii="Calibri" w:hAnsi="Calibri" w:cs="Calibri"/>
                <w:lang w:val="cy-GB" w:eastAsia="en-GB"/>
              </w:rPr>
            </w:pPr>
            <w:r w:rsidRPr="19E6747B">
              <w:rPr>
                <w:rFonts w:ascii="Calibri" w:hAnsi="Calibri" w:cs="Calibri"/>
                <w:lang w:val="cy-GB" w:eastAsia="en-GB"/>
              </w:rPr>
              <w:t>Terry Evans</w:t>
            </w:r>
          </w:p>
          <w:p w14:paraId="6F220EA3" w14:textId="418234DE" w:rsidR="0012108F" w:rsidRPr="002167A5" w:rsidRDefault="0012108F" w:rsidP="156017E4">
            <w:pPr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 xml:space="preserve">Rhun Edwards </w:t>
            </w:r>
          </w:p>
        </w:tc>
        <w:tc>
          <w:tcPr>
            <w:tcW w:w="3986" w:type="dxa"/>
          </w:tcPr>
          <w:p w14:paraId="493A0704" w14:textId="0727652A" w:rsidR="00910E67" w:rsidRPr="002167A5" w:rsidRDefault="19E6747B" w:rsidP="19E6747B">
            <w:pPr>
              <w:rPr>
                <w:rFonts w:ascii="Calibri" w:hAnsi="Calibri" w:cs="Calibri"/>
                <w:lang w:val="cy-GB" w:eastAsia="en-GB"/>
              </w:rPr>
            </w:pPr>
            <w:r w:rsidRPr="19E6747B">
              <w:rPr>
                <w:rFonts w:ascii="Calibri" w:hAnsi="Calibri" w:cs="Calibri"/>
                <w:lang w:val="cy-GB" w:eastAsia="en-GB"/>
              </w:rPr>
              <w:t>Dewi Jones</w:t>
            </w:r>
          </w:p>
          <w:p w14:paraId="6F220EA6" w14:textId="420B331E" w:rsidR="00910E67" w:rsidRPr="002167A5" w:rsidRDefault="0012108F" w:rsidP="19E6747B">
            <w:pPr>
              <w:rPr>
                <w:rFonts w:ascii="Calibri" w:hAnsi="Calibri" w:cs="Calibri"/>
                <w:lang w:val="cy-GB" w:eastAsia="en-GB"/>
              </w:rPr>
            </w:pPr>
            <w:r>
              <w:rPr>
                <w:rFonts w:ascii="Calibri" w:hAnsi="Calibri" w:cs="Calibri"/>
                <w:lang w:val="cy-GB" w:eastAsia="en-GB"/>
              </w:rPr>
              <w:t>Eryl Roberts</w:t>
            </w:r>
          </w:p>
        </w:tc>
      </w:tr>
    </w:tbl>
    <w:p w14:paraId="67057FFE" w14:textId="77777777" w:rsidR="001820AD" w:rsidRDefault="001820AD" w:rsidP="001820AD">
      <w:pPr>
        <w:ind w:left="720"/>
        <w:rPr>
          <w:rFonts w:ascii="Calibri" w:hAnsi="Calibri" w:cs="Calibri"/>
          <w:b/>
          <w:szCs w:val="22"/>
        </w:rPr>
      </w:pPr>
    </w:p>
    <w:p w14:paraId="6F220EA9" w14:textId="14B4614D" w:rsidR="00B46278" w:rsidRPr="002167A5" w:rsidRDefault="00B46278" w:rsidP="008711B9">
      <w:pPr>
        <w:numPr>
          <w:ilvl w:val="0"/>
          <w:numId w:val="18"/>
        </w:numPr>
        <w:rPr>
          <w:rFonts w:ascii="Calibri" w:hAnsi="Calibri" w:cs="Calibri"/>
          <w:b/>
          <w:szCs w:val="22"/>
        </w:rPr>
      </w:pPr>
      <w:r w:rsidRPr="002167A5">
        <w:rPr>
          <w:rFonts w:ascii="Calibri" w:hAnsi="Calibri" w:cs="Calibri"/>
          <w:b/>
          <w:szCs w:val="22"/>
        </w:rPr>
        <w:t>COFNODION</w:t>
      </w:r>
    </w:p>
    <w:p w14:paraId="258FD829" w14:textId="5534B226" w:rsidR="00075E82" w:rsidRPr="00075E82" w:rsidRDefault="006B18F0" w:rsidP="00075E82">
      <w:pPr>
        <w:ind w:left="720"/>
        <w:rPr>
          <w:rFonts w:ascii="Calibri" w:hAnsi="Calibri" w:cs="Calibri"/>
          <w:b/>
          <w:szCs w:val="22"/>
        </w:rPr>
      </w:pPr>
      <w:r w:rsidRPr="006B18F0">
        <w:rPr>
          <w:rFonts w:ascii="Calibri" w:hAnsi="Calibri" w:cs="Calibri"/>
          <w:szCs w:val="22"/>
          <w:lang w:val="cy-GB" w:eastAsia="en-GB"/>
        </w:rPr>
        <w:t>Darllenwyd y cofnodion a chytunwyd eu bod yn gywir</w:t>
      </w:r>
      <w:r w:rsidR="001820AD">
        <w:rPr>
          <w:rFonts w:ascii="Calibri" w:hAnsi="Calibri" w:cs="Calibri"/>
          <w:szCs w:val="22"/>
          <w:lang w:val="cy-GB" w:eastAsia="en-GB"/>
        </w:rPr>
        <w:t xml:space="preserve">.  </w:t>
      </w:r>
    </w:p>
    <w:p w14:paraId="1A0F48C6" w14:textId="77777777" w:rsidR="00075E82" w:rsidRPr="00075E82" w:rsidRDefault="00075E82" w:rsidP="00075E82">
      <w:pPr>
        <w:ind w:left="720"/>
        <w:rPr>
          <w:rFonts w:ascii="Calibri" w:hAnsi="Calibri" w:cs="Calibri"/>
          <w:b/>
          <w:szCs w:val="22"/>
        </w:rPr>
      </w:pPr>
    </w:p>
    <w:p w14:paraId="72E14FD0" w14:textId="1A646F51" w:rsidR="00F90615" w:rsidRDefault="00FF4A60" w:rsidP="008711B9">
      <w:pPr>
        <w:numPr>
          <w:ilvl w:val="0"/>
          <w:numId w:val="18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DATGAN</w:t>
      </w:r>
      <w:r w:rsidR="00F90615">
        <w:rPr>
          <w:rFonts w:ascii="Calibri" w:hAnsi="Calibri" w:cs="Calibri"/>
          <w:b/>
          <w:szCs w:val="22"/>
        </w:rPr>
        <w:t xml:space="preserve">IAD O DDIDDORDEB </w:t>
      </w:r>
    </w:p>
    <w:p w14:paraId="46517C55" w14:textId="389C5DED" w:rsidR="00F90615" w:rsidRPr="00F90615" w:rsidRDefault="00F90615" w:rsidP="00F90615">
      <w:pPr>
        <w:ind w:left="720"/>
        <w:rPr>
          <w:rFonts w:ascii="Calibri" w:hAnsi="Calibri" w:cs="Calibri"/>
          <w:bCs/>
          <w:szCs w:val="22"/>
        </w:rPr>
      </w:pPr>
      <w:r w:rsidRPr="00F90615">
        <w:rPr>
          <w:rFonts w:ascii="Calibri" w:hAnsi="Calibri" w:cs="Calibri"/>
          <w:bCs/>
          <w:szCs w:val="22"/>
        </w:rPr>
        <w:t xml:space="preserve">Dim </w:t>
      </w:r>
      <w:r>
        <w:rPr>
          <w:rFonts w:ascii="Calibri" w:hAnsi="Calibri" w:cs="Calibri"/>
          <w:bCs/>
          <w:szCs w:val="22"/>
        </w:rPr>
        <w:t>i</w:t>
      </w:r>
      <w:r w:rsidRPr="00F90615">
        <w:rPr>
          <w:rFonts w:ascii="Calibri" w:hAnsi="Calibri" w:cs="Calibri"/>
          <w:bCs/>
          <w:szCs w:val="22"/>
        </w:rPr>
        <w:t xml:space="preserve">’w </w:t>
      </w:r>
      <w:r w:rsidR="008C0F9C">
        <w:rPr>
          <w:rFonts w:ascii="Calibri" w:hAnsi="Calibri" w:cs="Calibri"/>
          <w:bCs/>
          <w:szCs w:val="22"/>
        </w:rPr>
        <w:t>gofnodi</w:t>
      </w:r>
      <w:r w:rsidRPr="00F90615">
        <w:rPr>
          <w:rFonts w:ascii="Calibri" w:hAnsi="Calibri" w:cs="Calibri"/>
          <w:bCs/>
          <w:szCs w:val="22"/>
        </w:rPr>
        <w:t xml:space="preserve">. </w:t>
      </w:r>
    </w:p>
    <w:p w14:paraId="59915866" w14:textId="069968AE" w:rsidR="00FF4A60" w:rsidRDefault="009E1E01" w:rsidP="00F90615">
      <w:pPr>
        <w:ind w:left="72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 </w:t>
      </w:r>
    </w:p>
    <w:p w14:paraId="6F220EAC" w14:textId="2B4D8FC6" w:rsidR="00B46278" w:rsidRPr="002167A5" w:rsidRDefault="156017E4" w:rsidP="008711B9">
      <w:pPr>
        <w:numPr>
          <w:ilvl w:val="0"/>
          <w:numId w:val="18"/>
        </w:numPr>
        <w:rPr>
          <w:rFonts w:ascii="Calibri" w:hAnsi="Calibri" w:cs="Calibri"/>
          <w:b/>
          <w:szCs w:val="22"/>
        </w:rPr>
      </w:pPr>
      <w:r w:rsidRPr="156017E4">
        <w:rPr>
          <w:rFonts w:ascii="Calibri" w:hAnsi="Calibri" w:cs="Calibri"/>
          <w:b/>
          <w:bCs/>
        </w:rPr>
        <w:t>MATERION YN CODI</w:t>
      </w:r>
    </w:p>
    <w:p w14:paraId="3A23AF96" w14:textId="77777777" w:rsidR="0012108F" w:rsidRDefault="0012108F" w:rsidP="0012108F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b/>
          <w:bCs/>
          <w:lang w:val="cy-GB" w:eastAsia="en-GB"/>
        </w:rPr>
      </w:pPr>
      <w:r w:rsidRPr="19E6747B">
        <w:rPr>
          <w:rFonts w:ascii="Calibri" w:hAnsi="Calibri" w:cs="Calibri"/>
          <w:b/>
          <w:bCs/>
          <w:lang w:val="cy-GB" w:eastAsia="en-GB"/>
        </w:rPr>
        <w:t>Llanerch, Rowen</w:t>
      </w:r>
    </w:p>
    <w:p w14:paraId="637133D8" w14:textId="52975F03" w:rsidR="00EE27E9" w:rsidRDefault="0012108F" w:rsidP="0062249E">
      <w:pPr>
        <w:ind w:left="1080"/>
        <w:jc w:val="both"/>
        <w:rPr>
          <w:rFonts w:asciiTheme="minorHAnsi" w:eastAsiaTheme="minorEastAsia" w:hAnsiTheme="minorHAnsi" w:cstheme="minorBidi"/>
          <w:szCs w:val="22"/>
          <w:lang w:val="cy-GB" w:eastAsia="en-GB"/>
        </w:rPr>
      </w:pPr>
      <w:r w:rsidRPr="19E6747B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Hysbysodd </w:t>
      </w:r>
      <w:r>
        <w:rPr>
          <w:rFonts w:asciiTheme="minorHAnsi" w:eastAsiaTheme="minorEastAsia" w:hAnsiTheme="minorHAnsi" w:cstheme="minorBidi"/>
          <w:szCs w:val="22"/>
          <w:lang w:val="cy-GB" w:eastAsia="en-GB"/>
        </w:rPr>
        <w:t>y clerc bod CBSC we</w:t>
      </w:r>
      <w:r w:rsidR="00EE27E9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di cytuno edrych fewn i’r </w:t>
      </w:r>
      <w:r w:rsidR="005845B4">
        <w:rPr>
          <w:rFonts w:asciiTheme="minorHAnsi" w:eastAsiaTheme="minorEastAsia" w:hAnsiTheme="minorHAnsi" w:cstheme="minorBidi"/>
          <w:szCs w:val="22"/>
          <w:lang w:val="cy-GB" w:eastAsia="en-GB"/>
        </w:rPr>
        <w:t>mater o</w:t>
      </w:r>
      <w:r w:rsidRPr="19E6747B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 dwr </w:t>
      </w:r>
      <w:r w:rsidR="00EE27E9">
        <w:rPr>
          <w:rFonts w:asciiTheme="minorHAnsi" w:eastAsiaTheme="minorEastAsia" w:hAnsiTheme="minorHAnsi" w:cstheme="minorBidi"/>
          <w:szCs w:val="22"/>
          <w:lang w:val="cy-GB" w:eastAsia="en-GB"/>
        </w:rPr>
        <w:t>yn</w:t>
      </w:r>
      <w:r w:rsidRPr="19E6747B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 hel tu allan i 2 Llanerch </w:t>
      </w:r>
      <w:r w:rsidR="00EE27E9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. </w:t>
      </w:r>
    </w:p>
    <w:p w14:paraId="6785C707" w14:textId="77777777" w:rsidR="00EE27E9" w:rsidRDefault="00EE27E9" w:rsidP="00EE27E9">
      <w:pPr>
        <w:jc w:val="both"/>
        <w:rPr>
          <w:rFonts w:asciiTheme="minorHAnsi" w:eastAsiaTheme="minorEastAsia" w:hAnsiTheme="minorHAnsi" w:cstheme="minorBidi"/>
          <w:szCs w:val="22"/>
          <w:lang w:val="cy-GB" w:eastAsia="en-GB"/>
        </w:rPr>
      </w:pPr>
    </w:p>
    <w:p w14:paraId="2581FE9B" w14:textId="1818F0CA" w:rsidR="0012108F" w:rsidRDefault="0062249E" w:rsidP="156017E4">
      <w:pPr>
        <w:pStyle w:val="ListParagraph"/>
        <w:numPr>
          <w:ilvl w:val="0"/>
          <w:numId w:val="17"/>
        </w:numPr>
        <w:spacing w:line="259" w:lineRule="auto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 xml:space="preserve">Tyllau yn y Ffordd ger Ty Gwyn </w:t>
      </w:r>
    </w:p>
    <w:p w14:paraId="40D400C8" w14:textId="74E41895" w:rsidR="0062249E" w:rsidRPr="00E828BF" w:rsidRDefault="0062249E" w:rsidP="0062249E">
      <w:pPr>
        <w:pStyle w:val="ListParagraph"/>
        <w:spacing w:line="259" w:lineRule="auto"/>
        <w:ind w:left="1080"/>
        <w:rPr>
          <w:rFonts w:ascii="Calibri" w:hAnsi="Calibri" w:cs="Calibri"/>
          <w:lang w:val="cy-GB" w:eastAsia="en-GB"/>
        </w:rPr>
      </w:pPr>
      <w:r w:rsidRPr="00E828BF">
        <w:rPr>
          <w:rFonts w:ascii="Calibri" w:hAnsi="Calibri" w:cs="Calibri"/>
          <w:lang w:val="cy-GB" w:eastAsia="en-GB"/>
        </w:rPr>
        <w:t>Hysbys</w:t>
      </w:r>
      <w:r w:rsidR="00FA651E" w:rsidRPr="00E828BF">
        <w:rPr>
          <w:rFonts w:ascii="Calibri" w:hAnsi="Calibri" w:cs="Calibri"/>
          <w:lang w:val="cy-GB" w:eastAsia="en-GB"/>
        </w:rPr>
        <w:t xml:space="preserve">odd y clerc bod CBSC wedi ymateb yn dweud </w:t>
      </w:r>
      <w:r w:rsidR="003934C4">
        <w:rPr>
          <w:rFonts w:ascii="Calibri" w:hAnsi="Calibri" w:cs="Calibri"/>
          <w:lang w:val="cy-GB" w:eastAsia="en-GB"/>
        </w:rPr>
        <w:t xml:space="preserve">nad ddim </w:t>
      </w:r>
      <w:r w:rsidR="00FA651E" w:rsidRPr="00E828BF">
        <w:rPr>
          <w:rFonts w:ascii="Calibri" w:hAnsi="Calibri" w:cs="Calibri"/>
          <w:lang w:val="cy-GB" w:eastAsia="en-GB"/>
        </w:rPr>
        <w:t xml:space="preserve">nhw oedd yn gyfrifol am hwn.   </w:t>
      </w:r>
      <w:r w:rsidR="002E1DE1">
        <w:rPr>
          <w:rFonts w:ascii="Calibri" w:hAnsi="Calibri" w:cs="Calibri"/>
          <w:lang w:val="cy-GB" w:eastAsia="en-GB"/>
        </w:rPr>
        <w:t>Hysbysodd</w:t>
      </w:r>
      <w:r w:rsidR="00FA651E" w:rsidRPr="00E828BF">
        <w:rPr>
          <w:rFonts w:ascii="Calibri" w:hAnsi="Calibri" w:cs="Calibri"/>
          <w:lang w:val="cy-GB" w:eastAsia="en-GB"/>
        </w:rPr>
        <w:t xml:space="preserve"> Jimmy Logan </w:t>
      </w:r>
      <w:r w:rsidR="00C33159" w:rsidRPr="00E828BF">
        <w:rPr>
          <w:rFonts w:ascii="Calibri" w:hAnsi="Calibri" w:cs="Calibri"/>
          <w:lang w:val="cy-GB" w:eastAsia="en-GB"/>
        </w:rPr>
        <w:t xml:space="preserve">bod y tyllau ar y ran mae </w:t>
      </w:r>
      <w:r w:rsidR="009C4B6D">
        <w:rPr>
          <w:rFonts w:ascii="Calibri" w:hAnsi="Calibri" w:cs="Calibri"/>
          <w:lang w:val="cy-GB" w:eastAsia="en-GB"/>
        </w:rPr>
        <w:t>CBSC</w:t>
      </w:r>
      <w:r w:rsidR="00C33159" w:rsidRPr="00E828BF">
        <w:rPr>
          <w:rFonts w:ascii="Calibri" w:hAnsi="Calibri" w:cs="Calibri"/>
          <w:lang w:val="cy-GB" w:eastAsia="en-GB"/>
        </w:rPr>
        <w:t xml:space="preserve"> yn gyfrifol am, cytunodd y clerc felly</w:t>
      </w:r>
      <w:r w:rsidR="009C4B6D">
        <w:rPr>
          <w:rFonts w:ascii="Calibri" w:hAnsi="Calibri" w:cs="Calibri"/>
          <w:lang w:val="cy-GB" w:eastAsia="en-GB"/>
        </w:rPr>
        <w:t xml:space="preserve"> i’w</w:t>
      </w:r>
      <w:r w:rsidR="00C33159" w:rsidRPr="00E828BF">
        <w:rPr>
          <w:rFonts w:ascii="Calibri" w:hAnsi="Calibri" w:cs="Calibri"/>
          <w:lang w:val="cy-GB" w:eastAsia="en-GB"/>
        </w:rPr>
        <w:t xml:space="preserve"> </w:t>
      </w:r>
      <w:r w:rsidR="00E828BF" w:rsidRPr="00E828BF">
        <w:rPr>
          <w:rFonts w:ascii="Calibri" w:hAnsi="Calibri" w:cs="Calibri"/>
          <w:lang w:val="cy-GB" w:eastAsia="en-GB"/>
        </w:rPr>
        <w:t xml:space="preserve">cysylltu a nhw eto. </w:t>
      </w:r>
    </w:p>
    <w:p w14:paraId="5AEF68E9" w14:textId="77777777" w:rsidR="005845B4" w:rsidRPr="005845B4" w:rsidRDefault="005845B4" w:rsidP="005845B4">
      <w:pPr>
        <w:ind w:left="720"/>
        <w:rPr>
          <w:rFonts w:ascii="Calibri" w:hAnsi="Calibri" w:cs="Calibri"/>
          <w:b/>
          <w:szCs w:val="22"/>
        </w:rPr>
      </w:pPr>
    </w:p>
    <w:p w14:paraId="6F220ECD" w14:textId="19CFFB7B" w:rsidR="00B46278" w:rsidRPr="002167A5" w:rsidRDefault="19E6747B" w:rsidP="008711B9">
      <w:pPr>
        <w:numPr>
          <w:ilvl w:val="0"/>
          <w:numId w:val="18"/>
        </w:numPr>
        <w:rPr>
          <w:rFonts w:ascii="Calibri" w:hAnsi="Calibri" w:cs="Calibri"/>
          <w:b/>
          <w:szCs w:val="22"/>
        </w:rPr>
      </w:pPr>
      <w:r w:rsidRPr="19E6747B">
        <w:rPr>
          <w:rFonts w:ascii="Calibri" w:hAnsi="Calibri" w:cs="Calibri"/>
          <w:b/>
          <w:bCs/>
        </w:rPr>
        <w:t xml:space="preserve">UNRHYW FATER ARALL </w:t>
      </w:r>
    </w:p>
    <w:p w14:paraId="0AD60CB9" w14:textId="441D835B" w:rsidR="00187224" w:rsidRDefault="009C4B6D" w:rsidP="156017E4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 xml:space="preserve">Bore Coffi Tyn y Groes </w:t>
      </w:r>
    </w:p>
    <w:p w14:paraId="3DEBD7DD" w14:textId="264C30D9" w:rsidR="00BC6E0E" w:rsidRDefault="19E6747B" w:rsidP="00F87DA9">
      <w:pPr>
        <w:ind w:left="1080"/>
        <w:jc w:val="both"/>
        <w:rPr>
          <w:rFonts w:asciiTheme="minorHAnsi" w:eastAsiaTheme="minorEastAsia" w:hAnsiTheme="minorHAnsi" w:cstheme="minorBidi"/>
          <w:szCs w:val="22"/>
          <w:lang w:val="cy-GB" w:eastAsia="en-GB"/>
        </w:rPr>
      </w:pPr>
      <w:r w:rsidRPr="19E6747B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Hysbysodd </w:t>
      </w:r>
      <w:r w:rsidR="00BC6E0E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Gareth </w:t>
      </w:r>
      <w:r w:rsidR="003D6FA1">
        <w:rPr>
          <w:rFonts w:asciiTheme="minorHAnsi" w:eastAsiaTheme="minorEastAsia" w:hAnsiTheme="minorHAnsi" w:cstheme="minorBidi"/>
          <w:szCs w:val="22"/>
          <w:lang w:val="cy-GB" w:eastAsia="en-GB"/>
        </w:rPr>
        <w:t>Hughes</w:t>
      </w:r>
      <w:r w:rsidR="00BC6E0E">
        <w:rPr>
          <w:rFonts w:asciiTheme="minorHAnsi" w:eastAsiaTheme="minorEastAsia" w:hAnsiTheme="minorHAnsi" w:cstheme="minorBidi"/>
          <w:szCs w:val="22"/>
          <w:lang w:val="cy-GB" w:eastAsia="en-GB"/>
        </w:rPr>
        <w:t xml:space="preserve"> bod PSCO Peter Jones wedi cytuno mynychu’r bore coffi yn Tyn y Groes ym mis mehefin. </w:t>
      </w:r>
    </w:p>
    <w:p w14:paraId="41E29584" w14:textId="77777777" w:rsidR="00F87DA9" w:rsidRDefault="00F87DA9" w:rsidP="00F87DA9">
      <w:pPr>
        <w:ind w:left="1080"/>
        <w:jc w:val="both"/>
        <w:rPr>
          <w:rFonts w:asciiTheme="minorHAnsi" w:eastAsiaTheme="minorEastAsia" w:hAnsiTheme="minorHAnsi" w:cstheme="minorBidi"/>
          <w:szCs w:val="22"/>
          <w:lang w:val="cy-GB" w:eastAsia="en-GB"/>
        </w:rPr>
      </w:pPr>
    </w:p>
    <w:p w14:paraId="164BAE07" w14:textId="1CB72C6F" w:rsidR="00A255E9" w:rsidRDefault="0010214A" w:rsidP="156017E4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H</w:t>
      </w:r>
      <w:r w:rsidR="00583784">
        <w:rPr>
          <w:rFonts w:ascii="Calibri" w:hAnsi="Calibri" w:cs="Calibri"/>
          <w:b/>
          <w:bCs/>
          <w:lang w:val="cy-GB" w:eastAsia="en-GB"/>
        </w:rPr>
        <w:t xml:space="preserve">edgehog Heroes Roll of Honour </w:t>
      </w:r>
    </w:p>
    <w:p w14:paraId="6F92FF88" w14:textId="2044029E" w:rsidR="00583784" w:rsidRPr="00C02A2E" w:rsidRDefault="00583784" w:rsidP="00583784">
      <w:pPr>
        <w:pStyle w:val="ListParagraph"/>
        <w:ind w:left="1080"/>
        <w:jc w:val="both"/>
        <w:rPr>
          <w:rFonts w:ascii="Calibri" w:hAnsi="Calibri" w:cs="Calibri"/>
          <w:lang w:val="cy-GB" w:eastAsia="en-GB"/>
        </w:rPr>
      </w:pPr>
      <w:r w:rsidRPr="00C02A2E">
        <w:rPr>
          <w:rFonts w:ascii="Calibri" w:hAnsi="Calibri" w:cs="Calibri"/>
          <w:lang w:val="cy-GB" w:eastAsia="en-GB"/>
        </w:rPr>
        <w:t xml:space="preserve">Hysbysodd Gareth Hughes bod gan </w:t>
      </w:r>
      <w:r w:rsidR="00526A61" w:rsidRPr="00C02A2E">
        <w:rPr>
          <w:rFonts w:ascii="Calibri" w:hAnsi="Calibri" w:cs="Calibri"/>
          <w:lang w:val="cy-GB" w:eastAsia="en-GB"/>
        </w:rPr>
        <w:t>y British Hedgehog Preservation Society</w:t>
      </w:r>
      <w:r w:rsidR="008F0FFE" w:rsidRPr="00C02A2E">
        <w:rPr>
          <w:rFonts w:ascii="Calibri" w:hAnsi="Calibri" w:cs="Calibri"/>
          <w:lang w:val="cy-GB" w:eastAsia="en-GB"/>
        </w:rPr>
        <w:t xml:space="preserve"> </w:t>
      </w:r>
      <w:r w:rsidR="006D20FE" w:rsidRPr="00C02A2E">
        <w:rPr>
          <w:rFonts w:ascii="Calibri" w:hAnsi="Calibri" w:cs="Calibri"/>
          <w:lang w:val="cy-GB" w:eastAsia="en-GB"/>
        </w:rPr>
        <w:t xml:space="preserve">cynllun gwarchod draenogod ac efallai gallai’r Cyngor bod rhan </w:t>
      </w:r>
      <w:r w:rsidR="0098049E">
        <w:rPr>
          <w:rFonts w:ascii="Calibri" w:hAnsi="Calibri" w:cs="Calibri"/>
          <w:lang w:val="cy-GB" w:eastAsia="en-GB"/>
        </w:rPr>
        <w:t>ohono</w:t>
      </w:r>
      <w:r w:rsidR="006D20FE" w:rsidRPr="00C02A2E">
        <w:rPr>
          <w:rFonts w:ascii="Calibri" w:hAnsi="Calibri" w:cs="Calibri"/>
          <w:lang w:val="cy-GB" w:eastAsia="en-GB"/>
        </w:rPr>
        <w:t xml:space="preserve"> </w:t>
      </w:r>
      <w:r w:rsidR="00C02A2E" w:rsidRPr="00C02A2E">
        <w:rPr>
          <w:rFonts w:ascii="Calibri" w:hAnsi="Calibri" w:cs="Calibri"/>
          <w:lang w:val="cy-GB" w:eastAsia="en-GB"/>
        </w:rPr>
        <w:t xml:space="preserve">gan </w:t>
      </w:r>
      <w:r w:rsidR="0098049E">
        <w:rPr>
          <w:rFonts w:ascii="Calibri" w:hAnsi="Calibri" w:cs="Calibri"/>
          <w:lang w:val="cy-GB" w:eastAsia="en-GB"/>
        </w:rPr>
        <w:t>osod</w:t>
      </w:r>
      <w:r w:rsidR="00C02A2E" w:rsidRPr="00C02A2E">
        <w:rPr>
          <w:rFonts w:ascii="Calibri" w:hAnsi="Calibri" w:cs="Calibri"/>
          <w:lang w:val="cy-GB" w:eastAsia="en-GB"/>
        </w:rPr>
        <w:t xml:space="preserve"> sticeri ar offer torri gwair y fynwent, cytunodd Gareth i yrru fwy o fanylion at y clerc. </w:t>
      </w:r>
    </w:p>
    <w:p w14:paraId="54F92B1B" w14:textId="77777777" w:rsidR="00C02A2E" w:rsidRDefault="00C02A2E" w:rsidP="00583784">
      <w:pPr>
        <w:pStyle w:val="ListParagraph"/>
        <w:ind w:left="1080"/>
        <w:jc w:val="both"/>
        <w:rPr>
          <w:rFonts w:ascii="Calibri" w:hAnsi="Calibri" w:cs="Calibri"/>
          <w:b/>
          <w:bCs/>
          <w:lang w:val="cy-GB" w:eastAsia="en-GB"/>
        </w:rPr>
      </w:pPr>
    </w:p>
    <w:p w14:paraId="4E377730" w14:textId="068ACF9F" w:rsidR="00187224" w:rsidRDefault="19E6747B" w:rsidP="156017E4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bCs/>
          <w:lang w:val="cy-GB" w:eastAsia="en-GB"/>
        </w:rPr>
      </w:pPr>
      <w:r w:rsidRPr="19E6747B">
        <w:rPr>
          <w:rFonts w:ascii="Calibri" w:hAnsi="Calibri" w:cs="Calibri"/>
          <w:b/>
          <w:bCs/>
          <w:lang w:val="cy-GB" w:eastAsia="en-GB"/>
        </w:rPr>
        <w:t xml:space="preserve">Ffordd Ger </w:t>
      </w:r>
      <w:r w:rsidR="00F87DA9">
        <w:rPr>
          <w:rFonts w:ascii="Calibri" w:hAnsi="Calibri" w:cs="Calibri"/>
          <w:b/>
          <w:bCs/>
          <w:lang w:val="cy-GB" w:eastAsia="en-GB"/>
        </w:rPr>
        <w:t>Cae Fadog</w:t>
      </w:r>
      <w:r w:rsidRPr="19E6747B">
        <w:rPr>
          <w:rFonts w:ascii="Calibri" w:hAnsi="Calibri" w:cs="Calibri"/>
          <w:b/>
          <w:bCs/>
          <w:lang w:val="cy-GB" w:eastAsia="en-GB"/>
        </w:rPr>
        <w:t>, Rowen</w:t>
      </w:r>
    </w:p>
    <w:p w14:paraId="33ED0B5E" w14:textId="7D312F49" w:rsidR="00F87DA9" w:rsidRDefault="19E6747B" w:rsidP="00C02A2E">
      <w:pPr>
        <w:pStyle w:val="ListParagraph"/>
        <w:ind w:left="1080"/>
        <w:rPr>
          <w:rFonts w:ascii="Calibri" w:hAnsi="Calibri" w:cs="Calibri"/>
          <w:lang w:val="cy-GB" w:eastAsia="en-GB"/>
        </w:rPr>
      </w:pPr>
      <w:r w:rsidRPr="00A255E9">
        <w:rPr>
          <w:rFonts w:ascii="Calibri" w:hAnsi="Calibri" w:cs="Calibri"/>
          <w:lang w:val="cy-GB" w:eastAsia="en-GB"/>
        </w:rPr>
        <w:t>Hysbysodd</w:t>
      </w:r>
      <w:r w:rsidR="00F87DA9" w:rsidRPr="00A255E9">
        <w:rPr>
          <w:rFonts w:ascii="Calibri" w:hAnsi="Calibri" w:cs="Calibri"/>
          <w:lang w:val="cy-GB" w:eastAsia="en-GB"/>
        </w:rPr>
        <w:t xml:space="preserve"> Cyng. Goronwy Edwards fod trigolion wedi codi pryderon ynglyn a’r gwaith dros dro ger Cae Fadog, Rowen</w:t>
      </w:r>
      <w:r w:rsidR="0042332C" w:rsidRPr="00A255E9">
        <w:rPr>
          <w:rFonts w:ascii="Calibri" w:hAnsi="Calibri" w:cs="Calibri"/>
          <w:lang w:val="cy-GB" w:eastAsia="en-GB"/>
        </w:rPr>
        <w:t xml:space="preserve">, cytunodd i drafod hyn hefo swyddogion CBSC. </w:t>
      </w:r>
    </w:p>
    <w:p w14:paraId="5BE40EC2" w14:textId="2169C80B" w:rsidR="005950CF" w:rsidRPr="00B0210E" w:rsidRDefault="005950CF" w:rsidP="19E6747B">
      <w:pPr>
        <w:ind w:firstLine="720"/>
        <w:jc w:val="both"/>
        <w:rPr>
          <w:rFonts w:ascii="Calibri" w:hAnsi="Calibri" w:cs="Calibri"/>
          <w:lang w:val="cy-GB" w:eastAsia="en-GB"/>
        </w:rPr>
      </w:pPr>
    </w:p>
    <w:p w14:paraId="63242431" w14:textId="25F0B192" w:rsidR="005950CF" w:rsidRPr="00B0210E" w:rsidRDefault="19E6747B" w:rsidP="19E6747B">
      <w:pPr>
        <w:ind w:firstLine="720"/>
        <w:jc w:val="both"/>
        <w:rPr>
          <w:szCs w:val="22"/>
          <w:lang w:val="cy-GB" w:eastAsia="en-GB"/>
        </w:rPr>
      </w:pPr>
      <w:r w:rsidRPr="19E6747B">
        <w:rPr>
          <w:rFonts w:ascii="Calibri" w:hAnsi="Calibri" w:cs="Calibri"/>
          <w:lang w:val="cy-GB" w:eastAsia="en-GB"/>
        </w:rPr>
        <w:t xml:space="preserve">Caewyd y cyfarfod am 7.45yh, cynhelir y cyfarfod nesaf Nos Lun </w:t>
      </w:r>
      <w:r w:rsidR="00844855">
        <w:rPr>
          <w:rFonts w:ascii="Calibri" w:hAnsi="Calibri" w:cs="Calibri"/>
          <w:lang w:val="cy-GB" w:eastAsia="en-GB"/>
        </w:rPr>
        <w:t>22ain</w:t>
      </w:r>
      <w:r w:rsidRPr="19E6747B">
        <w:rPr>
          <w:rFonts w:ascii="Calibri" w:hAnsi="Calibri" w:cs="Calibri"/>
          <w:lang w:val="cy-GB" w:eastAsia="en-GB"/>
        </w:rPr>
        <w:t xml:space="preserve"> o </w:t>
      </w:r>
      <w:r w:rsidR="00844855">
        <w:rPr>
          <w:rFonts w:ascii="Calibri" w:hAnsi="Calibri" w:cs="Calibri"/>
          <w:lang w:val="cy-GB" w:eastAsia="en-GB"/>
        </w:rPr>
        <w:t>Fai</w:t>
      </w:r>
      <w:r w:rsidRPr="19E6747B">
        <w:rPr>
          <w:rFonts w:ascii="Calibri" w:hAnsi="Calibri" w:cs="Calibri"/>
          <w:lang w:val="cy-GB" w:eastAsia="en-GB"/>
        </w:rPr>
        <w:t xml:space="preserve"> 2023 7.30yh</w:t>
      </w:r>
    </w:p>
    <w:p w14:paraId="5BBE3D06" w14:textId="77777777" w:rsidR="00C633FA" w:rsidRPr="00B0210E" w:rsidRDefault="00C633FA" w:rsidP="00C633FA">
      <w:pPr>
        <w:rPr>
          <w:rFonts w:ascii="Calibri" w:hAnsi="Calibri" w:cs="Calibri"/>
          <w:szCs w:val="22"/>
        </w:rPr>
      </w:pPr>
    </w:p>
    <w:p w14:paraId="7D25356A" w14:textId="4B6AF078" w:rsidR="00E67FBA" w:rsidRPr="002167A5" w:rsidRDefault="000D6AAD" w:rsidP="008711B9">
      <w:pPr>
        <w:numPr>
          <w:ilvl w:val="0"/>
          <w:numId w:val="19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MINUTES </w:t>
      </w:r>
    </w:p>
    <w:p w14:paraId="45D87407" w14:textId="7426F313" w:rsidR="00CF12E3" w:rsidRPr="002167A5" w:rsidRDefault="00CF12E3" w:rsidP="00CF12E3">
      <w:pPr>
        <w:ind w:left="720"/>
        <w:rPr>
          <w:rFonts w:ascii="Calibri" w:hAnsi="Calibri" w:cs="Calibri"/>
          <w:szCs w:val="22"/>
          <w:lang w:val="cy-GB" w:eastAsia="en-GB"/>
        </w:rPr>
      </w:pPr>
      <w:r>
        <w:rPr>
          <w:rFonts w:ascii="Calibri" w:hAnsi="Calibri" w:cs="Calibri"/>
          <w:szCs w:val="22"/>
          <w:lang w:val="cy-GB" w:eastAsia="en-GB"/>
        </w:rPr>
        <w:t>The minutes from the previous meeting were agreed as an accurate record</w:t>
      </w:r>
      <w:r w:rsidR="00083277">
        <w:rPr>
          <w:rFonts w:ascii="Calibri" w:hAnsi="Calibri" w:cs="Calibri"/>
          <w:szCs w:val="22"/>
          <w:lang w:val="cy-GB" w:eastAsia="en-GB"/>
        </w:rPr>
        <w:t xml:space="preserve">. </w:t>
      </w:r>
    </w:p>
    <w:p w14:paraId="01C0DA6F" w14:textId="77777777" w:rsidR="00E67FBA" w:rsidRPr="002167A5" w:rsidRDefault="00E67FBA" w:rsidP="00E67FBA">
      <w:pPr>
        <w:ind w:left="720"/>
        <w:rPr>
          <w:rFonts w:ascii="Calibri" w:hAnsi="Calibri" w:cs="Calibri"/>
          <w:b/>
          <w:szCs w:val="22"/>
        </w:rPr>
      </w:pPr>
    </w:p>
    <w:p w14:paraId="2E215044" w14:textId="0DFC9C62" w:rsidR="00FD1DAA" w:rsidRDefault="00FD1DAA" w:rsidP="008711B9">
      <w:pPr>
        <w:numPr>
          <w:ilvl w:val="0"/>
          <w:numId w:val="19"/>
        </w:numPr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 xml:space="preserve">DECLARATION OF </w:t>
      </w:r>
      <w:r w:rsidR="003E05BA">
        <w:rPr>
          <w:rFonts w:ascii="Calibri" w:hAnsi="Calibri" w:cs="Calibri"/>
          <w:b/>
          <w:szCs w:val="22"/>
        </w:rPr>
        <w:t>INTERESTS</w:t>
      </w:r>
      <w:r>
        <w:rPr>
          <w:rFonts w:ascii="Calibri" w:hAnsi="Calibri" w:cs="Calibri"/>
          <w:b/>
          <w:szCs w:val="22"/>
        </w:rPr>
        <w:t xml:space="preserve"> </w:t>
      </w:r>
    </w:p>
    <w:p w14:paraId="5D9BBF05" w14:textId="1EB18E8C" w:rsidR="00FD1DAA" w:rsidRPr="00FD1DAA" w:rsidRDefault="00FD1DAA" w:rsidP="00FD1DAA">
      <w:pPr>
        <w:ind w:left="720"/>
        <w:rPr>
          <w:rFonts w:ascii="Calibri" w:hAnsi="Calibri" w:cs="Calibri"/>
          <w:bCs/>
          <w:szCs w:val="22"/>
        </w:rPr>
      </w:pPr>
      <w:r w:rsidRPr="00FD1DAA">
        <w:rPr>
          <w:rFonts w:ascii="Calibri" w:hAnsi="Calibri" w:cs="Calibri"/>
          <w:bCs/>
          <w:szCs w:val="22"/>
        </w:rPr>
        <w:t>None declared.</w:t>
      </w:r>
    </w:p>
    <w:p w14:paraId="1CB64AB5" w14:textId="77777777" w:rsidR="00FD1DAA" w:rsidRDefault="00FD1DAA" w:rsidP="00FD1DAA">
      <w:pPr>
        <w:ind w:left="720"/>
        <w:rPr>
          <w:rFonts w:ascii="Calibri" w:hAnsi="Calibri" w:cs="Calibri"/>
          <w:b/>
          <w:szCs w:val="22"/>
        </w:rPr>
      </w:pPr>
    </w:p>
    <w:p w14:paraId="5E888853" w14:textId="4F111692" w:rsidR="00E67FBA" w:rsidRPr="002167A5" w:rsidRDefault="283DB4B0" w:rsidP="008711B9">
      <w:pPr>
        <w:numPr>
          <w:ilvl w:val="0"/>
          <w:numId w:val="19"/>
        </w:numPr>
        <w:rPr>
          <w:rFonts w:ascii="Calibri" w:hAnsi="Calibri" w:cs="Calibri"/>
          <w:b/>
          <w:bCs/>
        </w:rPr>
      </w:pPr>
      <w:r w:rsidRPr="283DB4B0">
        <w:rPr>
          <w:rFonts w:ascii="Calibri" w:hAnsi="Calibri" w:cs="Calibri"/>
          <w:b/>
          <w:bCs/>
        </w:rPr>
        <w:t xml:space="preserve">MATTERS ARISING </w:t>
      </w:r>
    </w:p>
    <w:p w14:paraId="77E29089" w14:textId="77777777" w:rsidR="00B17467" w:rsidRDefault="00EA583C" w:rsidP="00B17467">
      <w:pPr>
        <w:pStyle w:val="ListParagraph"/>
        <w:numPr>
          <w:ilvl w:val="0"/>
          <w:numId w:val="17"/>
        </w:numPr>
        <w:spacing w:line="259" w:lineRule="auto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Llanerch, Rowen</w:t>
      </w:r>
    </w:p>
    <w:p w14:paraId="4BA99D07" w14:textId="5CF9D80F" w:rsidR="00770B17" w:rsidRPr="00B17467" w:rsidRDefault="19E6747B" w:rsidP="00B17467">
      <w:pPr>
        <w:pStyle w:val="ListParagraph"/>
        <w:spacing w:line="259" w:lineRule="auto"/>
        <w:ind w:left="1080"/>
        <w:rPr>
          <w:rFonts w:ascii="Calibri" w:hAnsi="Calibri" w:cs="Calibri"/>
          <w:b/>
          <w:bCs/>
          <w:lang w:val="cy-GB" w:eastAsia="en-GB"/>
        </w:rPr>
      </w:pPr>
      <w:r w:rsidRPr="00B17467">
        <w:rPr>
          <w:rFonts w:ascii="Calibri" w:hAnsi="Calibri" w:cs="Calibri"/>
          <w:lang w:val="cy-GB" w:eastAsia="en-GB"/>
        </w:rPr>
        <w:t>The clerk advised</w:t>
      </w:r>
      <w:r w:rsidR="00EA583C" w:rsidRPr="00B17467">
        <w:rPr>
          <w:rFonts w:ascii="Calibri" w:hAnsi="Calibri" w:cs="Calibri"/>
          <w:lang w:val="cy-GB" w:eastAsia="en-GB"/>
        </w:rPr>
        <w:t xml:space="preserve"> CCBC had agreed to investigate the isssues with water collecting outside 2 Llanerch. </w:t>
      </w:r>
    </w:p>
    <w:p w14:paraId="7BBE752A" w14:textId="06AA727D" w:rsidR="19E6747B" w:rsidRDefault="19E6747B" w:rsidP="19E6747B">
      <w:pPr>
        <w:ind w:firstLine="720"/>
        <w:rPr>
          <w:rFonts w:ascii="Calibri" w:hAnsi="Calibri" w:cs="Calibri"/>
          <w:lang w:val="cy-GB" w:eastAsia="en-GB"/>
        </w:rPr>
      </w:pPr>
    </w:p>
    <w:p w14:paraId="0FACD9F8" w14:textId="0ECB76CF" w:rsidR="00770B17" w:rsidRDefault="00EA583C" w:rsidP="283DB4B0">
      <w:pPr>
        <w:pStyle w:val="ListParagraph"/>
        <w:numPr>
          <w:ilvl w:val="0"/>
          <w:numId w:val="16"/>
        </w:numPr>
        <w:spacing w:line="259" w:lineRule="auto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>Potholes by the Ty Gwyn, Rowen</w:t>
      </w:r>
    </w:p>
    <w:p w14:paraId="0A96A577" w14:textId="739A9BF1" w:rsidR="005305E1" w:rsidRDefault="19E6747B" w:rsidP="00E30CA5">
      <w:pPr>
        <w:ind w:left="1080"/>
        <w:rPr>
          <w:rFonts w:ascii="Calibri" w:hAnsi="Calibri" w:cs="Calibri"/>
          <w:lang w:val="cy-GB" w:eastAsia="en-GB"/>
        </w:rPr>
      </w:pPr>
      <w:r w:rsidRPr="19E6747B">
        <w:rPr>
          <w:rFonts w:ascii="Calibri" w:hAnsi="Calibri" w:cs="Calibri"/>
          <w:lang w:val="cy-GB" w:eastAsia="en-GB"/>
        </w:rPr>
        <w:t xml:space="preserve">The clerk advised that CCBC had responded to say they were </w:t>
      </w:r>
      <w:r w:rsidR="005305E1">
        <w:rPr>
          <w:rFonts w:ascii="Calibri" w:hAnsi="Calibri" w:cs="Calibri"/>
          <w:lang w:val="cy-GB" w:eastAsia="en-GB"/>
        </w:rPr>
        <w:t xml:space="preserve">not responsible for that section of road, Jimmy Logan </w:t>
      </w:r>
      <w:r w:rsidR="00E30CA5">
        <w:rPr>
          <w:rFonts w:ascii="Calibri" w:hAnsi="Calibri" w:cs="Calibri"/>
          <w:lang w:val="cy-GB" w:eastAsia="en-GB"/>
        </w:rPr>
        <w:t>raised</w:t>
      </w:r>
      <w:r w:rsidR="005305E1">
        <w:rPr>
          <w:rFonts w:ascii="Calibri" w:hAnsi="Calibri" w:cs="Calibri"/>
          <w:lang w:val="cy-GB" w:eastAsia="en-GB"/>
        </w:rPr>
        <w:t xml:space="preserve"> the potholes were on the section CCBC are responsible for, the Clerk therefore agreed to contact them again. </w:t>
      </w:r>
    </w:p>
    <w:p w14:paraId="6BD95BE9" w14:textId="77777777" w:rsidR="005305E1" w:rsidRDefault="005305E1" w:rsidP="005305E1">
      <w:pPr>
        <w:ind w:firstLine="720"/>
        <w:rPr>
          <w:rFonts w:ascii="Calibri" w:hAnsi="Calibri" w:cs="Calibri"/>
          <w:lang w:val="cy-GB" w:eastAsia="en-GB"/>
        </w:rPr>
      </w:pPr>
    </w:p>
    <w:p w14:paraId="1B44A84E" w14:textId="681E1F68" w:rsidR="283DB4B0" w:rsidRDefault="19E6747B" w:rsidP="19E6747B">
      <w:pPr>
        <w:numPr>
          <w:ilvl w:val="0"/>
          <w:numId w:val="18"/>
        </w:numPr>
        <w:rPr>
          <w:rFonts w:ascii="Calibri" w:hAnsi="Calibri" w:cs="Calibri"/>
          <w:b/>
          <w:bCs/>
        </w:rPr>
      </w:pPr>
      <w:r w:rsidRPr="19E6747B">
        <w:rPr>
          <w:rFonts w:ascii="Calibri" w:hAnsi="Calibri" w:cs="Calibri"/>
          <w:b/>
          <w:bCs/>
        </w:rPr>
        <w:t xml:space="preserve">ANY OTHER BUSINESS </w:t>
      </w:r>
    </w:p>
    <w:p w14:paraId="34C0067C" w14:textId="77777777" w:rsidR="00E30CA5" w:rsidRDefault="00E30CA5" w:rsidP="19E6747B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 xml:space="preserve">Coffee Morning Tyn y Groes </w:t>
      </w:r>
    </w:p>
    <w:p w14:paraId="7080029D" w14:textId="59080378" w:rsidR="00E30CA5" w:rsidRPr="006371C8" w:rsidRDefault="00E30CA5" w:rsidP="00E30CA5">
      <w:pPr>
        <w:pStyle w:val="ListParagraph"/>
        <w:ind w:left="1080"/>
        <w:jc w:val="both"/>
        <w:rPr>
          <w:rFonts w:ascii="Calibri" w:hAnsi="Calibri" w:cs="Calibri"/>
          <w:lang w:val="cy-GB" w:eastAsia="en-GB"/>
        </w:rPr>
      </w:pPr>
      <w:r w:rsidRPr="006371C8">
        <w:rPr>
          <w:rFonts w:ascii="Calibri" w:hAnsi="Calibri" w:cs="Calibri"/>
          <w:lang w:val="cy-GB" w:eastAsia="en-GB"/>
        </w:rPr>
        <w:t xml:space="preserve">Gareth Hughes advised that PCSO Peter Jones would be attending the next coffee morning in Tyn y Groes in June. </w:t>
      </w:r>
    </w:p>
    <w:p w14:paraId="517A503B" w14:textId="77777777" w:rsidR="00E30CA5" w:rsidRPr="00E30CA5" w:rsidRDefault="00E30CA5" w:rsidP="00E30CA5">
      <w:pPr>
        <w:pStyle w:val="ListParagraph"/>
        <w:ind w:left="1080"/>
        <w:jc w:val="both"/>
        <w:rPr>
          <w:rFonts w:ascii="Calibri" w:hAnsi="Calibri" w:cs="Calibri"/>
          <w:b/>
          <w:bCs/>
          <w:lang w:val="cy-GB" w:eastAsia="en-GB"/>
        </w:rPr>
      </w:pPr>
    </w:p>
    <w:p w14:paraId="79F12A28" w14:textId="77777777" w:rsidR="00E30CA5" w:rsidRDefault="00E30CA5" w:rsidP="00E30CA5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 xml:space="preserve">Hedgehog Heroes Roll of Honour </w:t>
      </w:r>
    </w:p>
    <w:p w14:paraId="62394863" w14:textId="1A2B0AD5" w:rsidR="00E30CA5" w:rsidRDefault="00E30CA5" w:rsidP="00844855">
      <w:pPr>
        <w:pStyle w:val="ListParagraph"/>
        <w:ind w:left="1080"/>
        <w:jc w:val="both"/>
        <w:rPr>
          <w:rFonts w:ascii="Calibri" w:hAnsi="Calibri" w:cs="Calibri"/>
          <w:lang w:val="cy-GB" w:eastAsia="en-GB"/>
        </w:rPr>
      </w:pPr>
      <w:r w:rsidRPr="00C02A2E">
        <w:rPr>
          <w:rFonts w:ascii="Calibri" w:hAnsi="Calibri" w:cs="Calibri"/>
          <w:lang w:val="cy-GB" w:eastAsia="en-GB"/>
        </w:rPr>
        <w:t>Gareth Hughe</w:t>
      </w:r>
      <w:r>
        <w:rPr>
          <w:rFonts w:ascii="Calibri" w:hAnsi="Calibri" w:cs="Calibri"/>
          <w:lang w:val="cy-GB" w:eastAsia="en-GB"/>
        </w:rPr>
        <w:t xml:space="preserve">s </w:t>
      </w:r>
      <w:r w:rsidR="009D4B17">
        <w:rPr>
          <w:rFonts w:ascii="Calibri" w:hAnsi="Calibri" w:cs="Calibri"/>
          <w:lang w:val="cy-GB" w:eastAsia="en-GB"/>
        </w:rPr>
        <w:t>raised</w:t>
      </w:r>
      <w:r>
        <w:rPr>
          <w:rFonts w:ascii="Calibri" w:hAnsi="Calibri" w:cs="Calibri"/>
          <w:lang w:val="cy-GB" w:eastAsia="en-GB"/>
        </w:rPr>
        <w:t xml:space="preserve"> that the</w:t>
      </w:r>
      <w:r w:rsidR="009D4B17">
        <w:rPr>
          <w:rFonts w:ascii="Calibri" w:hAnsi="Calibri" w:cs="Calibri"/>
          <w:lang w:val="cy-GB" w:eastAsia="en-GB"/>
        </w:rPr>
        <w:t xml:space="preserve"> </w:t>
      </w:r>
      <w:r w:rsidRPr="00C02A2E">
        <w:rPr>
          <w:rFonts w:ascii="Calibri" w:hAnsi="Calibri" w:cs="Calibri"/>
          <w:lang w:val="cy-GB" w:eastAsia="en-GB"/>
        </w:rPr>
        <w:t>British Hedgehog Preservation Society</w:t>
      </w:r>
      <w:r>
        <w:rPr>
          <w:rFonts w:ascii="Calibri" w:hAnsi="Calibri" w:cs="Calibri"/>
          <w:lang w:val="cy-GB" w:eastAsia="en-GB"/>
        </w:rPr>
        <w:t xml:space="preserve"> had a scheme to protect hedgehogs</w:t>
      </w:r>
      <w:r w:rsidR="00844855">
        <w:rPr>
          <w:rFonts w:ascii="Calibri" w:hAnsi="Calibri" w:cs="Calibri"/>
          <w:lang w:val="cy-GB" w:eastAsia="en-GB"/>
        </w:rPr>
        <w:t xml:space="preserve"> which the council could possibly join by putting stickers on the grass cutting </w:t>
      </w:r>
      <w:r w:rsidR="009D4B17">
        <w:rPr>
          <w:rFonts w:ascii="Calibri" w:hAnsi="Calibri" w:cs="Calibri"/>
          <w:lang w:val="cy-GB" w:eastAsia="en-GB"/>
        </w:rPr>
        <w:t>machinery</w:t>
      </w:r>
      <w:r w:rsidR="00844855">
        <w:rPr>
          <w:rFonts w:ascii="Calibri" w:hAnsi="Calibri" w:cs="Calibri"/>
          <w:lang w:val="cy-GB" w:eastAsia="en-GB"/>
        </w:rPr>
        <w:t xml:space="preserve"> in the cemtery.  Gareth Hughes agreed to send further </w:t>
      </w:r>
      <w:r w:rsidR="0068273E">
        <w:rPr>
          <w:rFonts w:ascii="Calibri" w:hAnsi="Calibri" w:cs="Calibri"/>
          <w:lang w:val="cy-GB" w:eastAsia="en-GB"/>
        </w:rPr>
        <w:t>details</w:t>
      </w:r>
      <w:r w:rsidR="00844855">
        <w:rPr>
          <w:rFonts w:ascii="Calibri" w:hAnsi="Calibri" w:cs="Calibri"/>
          <w:lang w:val="cy-GB" w:eastAsia="en-GB"/>
        </w:rPr>
        <w:t xml:space="preserve"> to the clerk. </w:t>
      </w:r>
    </w:p>
    <w:p w14:paraId="06B6A14B" w14:textId="77777777" w:rsidR="00844855" w:rsidRPr="00844855" w:rsidRDefault="00844855" w:rsidP="00844855">
      <w:pPr>
        <w:pStyle w:val="ListParagraph"/>
        <w:ind w:left="1080"/>
        <w:jc w:val="both"/>
        <w:rPr>
          <w:rFonts w:ascii="Calibri" w:hAnsi="Calibri" w:cs="Calibri"/>
          <w:lang w:val="cy-GB" w:eastAsia="en-GB"/>
        </w:rPr>
      </w:pPr>
    </w:p>
    <w:p w14:paraId="4A9AF51A" w14:textId="3C67B74C" w:rsidR="00E30CA5" w:rsidRDefault="00844855" w:rsidP="00E30CA5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b/>
          <w:bCs/>
          <w:lang w:val="cy-GB" w:eastAsia="en-GB"/>
        </w:rPr>
      </w:pPr>
      <w:r>
        <w:rPr>
          <w:rFonts w:ascii="Calibri" w:hAnsi="Calibri" w:cs="Calibri"/>
          <w:b/>
          <w:bCs/>
          <w:lang w:val="cy-GB" w:eastAsia="en-GB"/>
        </w:rPr>
        <w:t xml:space="preserve">Road by </w:t>
      </w:r>
      <w:r w:rsidR="00E30CA5" w:rsidRPr="19E6747B">
        <w:rPr>
          <w:rFonts w:ascii="Calibri" w:hAnsi="Calibri" w:cs="Calibri"/>
          <w:b/>
          <w:bCs/>
          <w:lang w:val="cy-GB" w:eastAsia="en-GB"/>
        </w:rPr>
        <w:t xml:space="preserve"> </w:t>
      </w:r>
      <w:r w:rsidR="00E30CA5">
        <w:rPr>
          <w:rFonts w:ascii="Calibri" w:hAnsi="Calibri" w:cs="Calibri"/>
          <w:b/>
          <w:bCs/>
          <w:lang w:val="cy-GB" w:eastAsia="en-GB"/>
        </w:rPr>
        <w:t>Cae Fadog</w:t>
      </w:r>
      <w:r w:rsidR="00E30CA5" w:rsidRPr="19E6747B">
        <w:rPr>
          <w:rFonts w:ascii="Calibri" w:hAnsi="Calibri" w:cs="Calibri"/>
          <w:b/>
          <w:bCs/>
          <w:lang w:val="cy-GB" w:eastAsia="en-GB"/>
        </w:rPr>
        <w:t>, Rowen</w:t>
      </w:r>
    </w:p>
    <w:p w14:paraId="12C5DC5A" w14:textId="77777777" w:rsidR="00844855" w:rsidRDefault="00844855" w:rsidP="00E60A43">
      <w:pPr>
        <w:pStyle w:val="ListParagraph"/>
        <w:ind w:left="1080"/>
        <w:rPr>
          <w:rFonts w:ascii="Calibri" w:hAnsi="Calibri" w:cs="Calibri"/>
          <w:lang w:val="cy-GB" w:eastAsia="en-GB"/>
        </w:rPr>
      </w:pPr>
      <w:r>
        <w:rPr>
          <w:rFonts w:ascii="Calibri" w:hAnsi="Calibri" w:cs="Calibri"/>
          <w:lang w:val="cy-GB" w:eastAsia="en-GB"/>
        </w:rPr>
        <w:t>Cllr</w:t>
      </w:r>
      <w:r w:rsidR="00E30CA5" w:rsidRPr="00A255E9">
        <w:rPr>
          <w:rFonts w:ascii="Calibri" w:hAnsi="Calibri" w:cs="Calibri"/>
          <w:lang w:val="cy-GB" w:eastAsia="en-GB"/>
        </w:rPr>
        <w:t>. Goronwy Edwards</w:t>
      </w:r>
      <w:r>
        <w:rPr>
          <w:rFonts w:ascii="Calibri" w:hAnsi="Calibri" w:cs="Calibri"/>
          <w:lang w:val="cy-GB" w:eastAsia="en-GB"/>
        </w:rPr>
        <w:t xml:space="preserve"> raised that some residents had raised concerns about the temporary work that had been completed at the location, he therefore agreed to discuss the matter further with officers from CCBC. </w:t>
      </w:r>
    </w:p>
    <w:p w14:paraId="4B7C95A8" w14:textId="77777777" w:rsidR="00844855" w:rsidRDefault="00844855" w:rsidP="00E60A43">
      <w:pPr>
        <w:pStyle w:val="ListParagraph"/>
        <w:ind w:left="1080"/>
        <w:rPr>
          <w:rFonts w:ascii="Calibri" w:hAnsi="Calibri" w:cs="Calibri"/>
          <w:lang w:val="cy-GB" w:eastAsia="en-GB"/>
        </w:rPr>
      </w:pPr>
    </w:p>
    <w:p w14:paraId="2070AEBB" w14:textId="6BDC6BE5" w:rsidR="00C633FA" w:rsidRDefault="19E6747B" w:rsidP="156017E4">
      <w:pPr>
        <w:ind w:firstLine="720"/>
        <w:rPr>
          <w:rFonts w:ascii="Calibri" w:hAnsi="Calibri" w:cs="Calibri"/>
        </w:rPr>
      </w:pPr>
      <w:r w:rsidRPr="19E6747B">
        <w:rPr>
          <w:rFonts w:ascii="Calibri" w:hAnsi="Calibri" w:cs="Calibri"/>
        </w:rPr>
        <w:t xml:space="preserve">The meeting closed at 7.45pm, the next meeting is scheduled Monday </w:t>
      </w:r>
      <w:r w:rsidR="00844855">
        <w:rPr>
          <w:rFonts w:ascii="Calibri" w:hAnsi="Calibri" w:cs="Calibri"/>
        </w:rPr>
        <w:t>22</w:t>
      </w:r>
      <w:r w:rsidR="00844855" w:rsidRPr="00844855">
        <w:rPr>
          <w:rFonts w:ascii="Calibri" w:hAnsi="Calibri" w:cs="Calibri"/>
          <w:vertAlign w:val="superscript"/>
        </w:rPr>
        <w:t>nd</w:t>
      </w:r>
      <w:r w:rsidR="00844855">
        <w:rPr>
          <w:rFonts w:ascii="Calibri" w:hAnsi="Calibri" w:cs="Calibri"/>
        </w:rPr>
        <w:t xml:space="preserve"> May </w:t>
      </w:r>
      <w:r w:rsidRPr="19E6747B">
        <w:rPr>
          <w:rFonts w:ascii="Calibri" w:hAnsi="Calibri" w:cs="Calibri"/>
        </w:rPr>
        <w:t>2023 7.30pm</w:t>
      </w:r>
    </w:p>
    <w:p w14:paraId="3EA50504" w14:textId="77777777" w:rsidR="00C633FA" w:rsidRDefault="00C633FA" w:rsidP="156017E4">
      <w:pPr>
        <w:ind w:firstLine="720"/>
        <w:rPr>
          <w:rFonts w:ascii="Calibri" w:hAnsi="Calibri" w:cs="Calibri"/>
        </w:rPr>
      </w:pPr>
    </w:p>
    <w:sectPr w:rsidR="00C633FA" w:rsidSect="005C1676">
      <w:headerReference w:type="default" r:id="rId9"/>
      <w:footerReference w:type="default" r:id="rId10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B761" w14:textId="77777777" w:rsidR="00F63360" w:rsidRDefault="00F63360" w:rsidP="00DB7E66">
      <w:r>
        <w:separator/>
      </w:r>
    </w:p>
  </w:endnote>
  <w:endnote w:type="continuationSeparator" w:id="0">
    <w:p w14:paraId="16480F4F" w14:textId="77777777" w:rsidR="00F63360" w:rsidRDefault="00F63360" w:rsidP="00DB7E66">
      <w:r>
        <w:continuationSeparator/>
      </w:r>
    </w:p>
  </w:endnote>
  <w:endnote w:type="continuationNotice" w:id="1">
    <w:p w14:paraId="6E547420" w14:textId="77777777" w:rsidR="00FD474A" w:rsidRDefault="00FD4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156017E4" w14:paraId="41DD1D1C" w14:textId="77777777" w:rsidTr="156017E4">
      <w:trPr>
        <w:trHeight w:val="300"/>
      </w:trPr>
      <w:tc>
        <w:tcPr>
          <w:tcW w:w="3590" w:type="dxa"/>
        </w:tcPr>
        <w:p w14:paraId="2694F309" w14:textId="0C37A9D7" w:rsidR="156017E4" w:rsidRDefault="156017E4" w:rsidP="156017E4">
          <w:pPr>
            <w:pStyle w:val="Header"/>
            <w:ind w:left="-115"/>
          </w:pPr>
        </w:p>
      </w:tc>
      <w:tc>
        <w:tcPr>
          <w:tcW w:w="3590" w:type="dxa"/>
        </w:tcPr>
        <w:p w14:paraId="6D28DDE0" w14:textId="339279A0" w:rsidR="156017E4" w:rsidRDefault="156017E4" w:rsidP="156017E4">
          <w:pPr>
            <w:pStyle w:val="Header"/>
            <w:jc w:val="center"/>
          </w:pPr>
        </w:p>
      </w:tc>
      <w:tc>
        <w:tcPr>
          <w:tcW w:w="3590" w:type="dxa"/>
        </w:tcPr>
        <w:p w14:paraId="2C2000FD" w14:textId="311E2AFA" w:rsidR="156017E4" w:rsidRDefault="156017E4" w:rsidP="156017E4">
          <w:pPr>
            <w:pStyle w:val="Header"/>
            <w:ind w:right="-115"/>
            <w:jc w:val="right"/>
          </w:pPr>
        </w:p>
      </w:tc>
    </w:tr>
  </w:tbl>
  <w:p w14:paraId="0696CCA4" w14:textId="3F17FCC0" w:rsidR="156017E4" w:rsidRDefault="156017E4" w:rsidP="15601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BAC00" w14:textId="77777777" w:rsidR="00F63360" w:rsidRDefault="00F63360" w:rsidP="00DB7E66">
      <w:r>
        <w:separator/>
      </w:r>
    </w:p>
  </w:footnote>
  <w:footnote w:type="continuationSeparator" w:id="0">
    <w:p w14:paraId="1C7043D0" w14:textId="77777777" w:rsidR="00F63360" w:rsidRDefault="00F63360" w:rsidP="00DB7E66">
      <w:r>
        <w:continuationSeparator/>
      </w:r>
    </w:p>
  </w:footnote>
  <w:footnote w:type="continuationNotice" w:id="1">
    <w:p w14:paraId="5505EB32" w14:textId="77777777" w:rsidR="00FD474A" w:rsidRDefault="00FD47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20EEA" w14:textId="67D8D75B" w:rsidR="001A5ED9" w:rsidRDefault="19E6747B" w:rsidP="156017E4">
    <w:pPr>
      <w:pStyle w:val="Header"/>
      <w:jc w:val="right"/>
      <w:rPr>
        <w:rFonts w:ascii="Calibri" w:hAnsi="Calibri" w:cs="Calibri"/>
        <w:sz w:val="16"/>
        <w:szCs w:val="16"/>
      </w:rPr>
    </w:pPr>
    <w:r w:rsidRPr="19E6747B">
      <w:rPr>
        <w:rFonts w:ascii="Calibri" w:hAnsi="Calibri" w:cs="Calibri"/>
        <w:sz w:val="16"/>
        <w:szCs w:val="16"/>
      </w:rPr>
      <w:t>Rhif y Cofnodion/Minute Number: - 9</w:t>
    </w:r>
    <w:r w:rsidR="00BE643A">
      <w:rPr>
        <w:rFonts w:ascii="Calibri" w:hAnsi="Calibri" w:cs="Calibri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5D21"/>
    <w:multiLevelType w:val="hybridMultilevel"/>
    <w:tmpl w:val="FFFFFFFF"/>
    <w:lvl w:ilvl="0" w:tplc="730640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329A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15EA7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CA2D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A6251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94B2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196C05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AC136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8CB30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E230EE"/>
    <w:multiLevelType w:val="hybridMultilevel"/>
    <w:tmpl w:val="FFFFFFFF"/>
    <w:lvl w:ilvl="0" w:tplc="63B241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829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AF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240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25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60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226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B45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22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66125"/>
    <w:multiLevelType w:val="hybridMultilevel"/>
    <w:tmpl w:val="FFFFFFFF"/>
    <w:lvl w:ilvl="0" w:tplc="716468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DE2E2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1E93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9981FF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0A37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B89D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20CBE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742D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002A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B44F3A"/>
    <w:multiLevelType w:val="hybridMultilevel"/>
    <w:tmpl w:val="4B8A59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C5142"/>
    <w:multiLevelType w:val="hybridMultilevel"/>
    <w:tmpl w:val="FFFFFFFF"/>
    <w:lvl w:ilvl="0" w:tplc="553A2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0873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CC2BB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24FD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ACA2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B659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D81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D26C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2EC12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D4D48"/>
    <w:multiLevelType w:val="hybridMultilevel"/>
    <w:tmpl w:val="FFFFFFFF"/>
    <w:lvl w:ilvl="0" w:tplc="280A52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1E6E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E54E7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484C8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BA93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47EFE8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4AC4E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D4C2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1AEFE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93ADA1"/>
    <w:multiLevelType w:val="hybridMultilevel"/>
    <w:tmpl w:val="FFFFFFFF"/>
    <w:lvl w:ilvl="0" w:tplc="4386E9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A4646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6FA42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C663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F81C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5BAE0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48F6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9810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DEC0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174C4"/>
    <w:multiLevelType w:val="hybridMultilevel"/>
    <w:tmpl w:val="FFFFFFFF"/>
    <w:lvl w:ilvl="0" w:tplc="DFEAB4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74C20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484C6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7EE57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26234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C6F0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76E7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48A8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7C27C5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D35B29"/>
    <w:multiLevelType w:val="hybridMultilevel"/>
    <w:tmpl w:val="5F303B50"/>
    <w:lvl w:ilvl="0" w:tplc="C40EF7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B641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C1E44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2CFE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CE7D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F366D7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AC46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20A8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92B7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207EDCC"/>
    <w:multiLevelType w:val="hybridMultilevel"/>
    <w:tmpl w:val="FFFFFFFF"/>
    <w:lvl w:ilvl="0" w:tplc="F88E28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5E035B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EBA6FA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C241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2669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1E776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AE02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15CDD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D4081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B9E1A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7B227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C5059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3C2C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78549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41A23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E2856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A86F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722B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6BC5D1"/>
    <w:multiLevelType w:val="hybridMultilevel"/>
    <w:tmpl w:val="FFFFFFFF"/>
    <w:lvl w:ilvl="0" w:tplc="114ABC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1205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9665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F167B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6ABE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F8610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10F36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B0F2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496E7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1E402"/>
    <w:multiLevelType w:val="hybridMultilevel"/>
    <w:tmpl w:val="FFFFFFFF"/>
    <w:lvl w:ilvl="0" w:tplc="AFA497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74BC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51C2E7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9E2A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256EC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1C29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44C7E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01AC3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C6533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61CC8E"/>
    <w:multiLevelType w:val="hybridMultilevel"/>
    <w:tmpl w:val="FFFFFFFF"/>
    <w:lvl w:ilvl="0" w:tplc="25467C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EA791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9B2C77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A2E9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244D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90832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E825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9C511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D263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7D6386"/>
    <w:multiLevelType w:val="hybridMultilevel"/>
    <w:tmpl w:val="FFFFFFFF"/>
    <w:lvl w:ilvl="0" w:tplc="387AF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27221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E2CD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72FB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48E3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16F1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76644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6A37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1AE99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F16B48"/>
    <w:multiLevelType w:val="hybridMultilevel"/>
    <w:tmpl w:val="FFFFFFFF"/>
    <w:lvl w:ilvl="0" w:tplc="6ACC8B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05C5F0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8E459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5EE46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B0BF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0AF6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1611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A0C8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784AB4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547DAA"/>
    <w:multiLevelType w:val="hybridMultilevel"/>
    <w:tmpl w:val="72B4F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224A5"/>
    <w:multiLevelType w:val="hybridMultilevel"/>
    <w:tmpl w:val="FFFFFFFF"/>
    <w:lvl w:ilvl="0" w:tplc="BB183C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7DE0B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5BA45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CAA2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20829B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E8E59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6C23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58CC1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CCE7A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F6E89F"/>
    <w:multiLevelType w:val="hybridMultilevel"/>
    <w:tmpl w:val="FFFFFFFF"/>
    <w:lvl w:ilvl="0" w:tplc="EF08D0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A8ACA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A34BC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58C8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98E7D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96EE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A45E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EEA81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9ADF2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790795">
    <w:abstractNumId w:val="17"/>
  </w:num>
  <w:num w:numId="2" w16cid:durableId="599335468">
    <w:abstractNumId w:val="9"/>
  </w:num>
  <w:num w:numId="3" w16cid:durableId="746000926">
    <w:abstractNumId w:val="1"/>
  </w:num>
  <w:num w:numId="4" w16cid:durableId="69499870">
    <w:abstractNumId w:val="5"/>
  </w:num>
  <w:num w:numId="5" w16cid:durableId="998970620">
    <w:abstractNumId w:val="7"/>
  </w:num>
  <w:num w:numId="6" w16cid:durableId="274094540">
    <w:abstractNumId w:val="4"/>
  </w:num>
  <w:num w:numId="7" w16cid:durableId="1604261760">
    <w:abstractNumId w:val="12"/>
  </w:num>
  <w:num w:numId="8" w16cid:durableId="1514029358">
    <w:abstractNumId w:val="10"/>
  </w:num>
  <w:num w:numId="9" w16cid:durableId="629744604">
    <w:abstractNumId w:val="14"/>
  </w:num>
  <w:num w:numId="10" w16cid:durableId="291985886">
    <w:abstractNumId w:val="2"/>
  </w:num>
  <w:num w:numId="11" w16cid:durableId="861819050">
    <w:abstractNumId w:val="8"/>
  </w:num>
  <w:num w:numId="12" w16cid:durableId="2057268842">
    <w:abstractNumId w:val="0"/>
  </w:num>
  <w:num w:numId="13" w16cid:durableId="1822697286">
    <w:abstractNumId w:val="15"/>
  </w:num>
  <w:num w:numId="14" w16cid:durableId="104693587">
    <w:abstractNumId w:val="11"/>
  </w:num>
  <w:num w:numId="15" w16cid:durableId="562300573">
    <w:abstractNumId w:val="13"/>
  </w:num>
  <w:num w:numId="16" w16cid:durableId="1467770657">
    <w:abstractNumId w:val="6"/>
  </w:num>
  <w:num w:numId="17" w16cid:durableId="546798531">
    <w:abstractNumId w:val="18"/>
  </w:num>
  <w:num w:numId="18" w16cid:durableId="1734813164">
    <w:abstractNumId w:val="3"/>
  </w:num>
  <w:num w:numId="19" w16cid:durableId="59523845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3A2"/>
    <w:rsid w:val="00001911"/>
    <w:rsid w:val="000023EE"/>
    <w:rsid w:val="00007ABF"/>
    <w:rsid w:val="00010270"/>
    <w:rsid w:val="000128F2"/>
    <w:rsid w:val="00017871"/>
    <w:rsid w:val="00021535"/>
    <w:rsid w:val="00022FD4"/>
    <w:rsid w:val="000257E0"/>
    <w:rsid w:val="000261B8"/>
    <w:rsid w:val="00032DC4"/>
    <w:rsid w:val="000345E0"/>
    <w:rsid w:val="0003624D"/>
    <w:rsid w:val="00036CF0"/>
    <w:rsid w:val="000414B4"/>
    <w:rsid w:val="00041B7A"/>
    <w:rsid w:val="00041F91"/>
    <w:rsid w:val="00042BE1"/>
    <w:rsid w:val="00043178"/>
    <w:rsid w:val="00044423"/>
    <w:rsid w:val="000461A2"/>
    <w:rsid w:val="000501EF"/>
    <w:rsid w:val="0005027A"/>
    <w:rsid w:val="000525D3"/>
    <w:rsid w:val="00054AB0"/>
    <w:rsid w:val="0005574F"/>
    <w:rsid w:val="0006646F"/>
    <w:rsid w:val="00066A89"/>
    <w:rsid w:val="0007172F"/>
    <w:rsid w:val="000728AB"/>
    <w:rsid w:val="00075E82"/>
    <w:rsid w:val="00083277"/>
    <w:rsid w:val="000833AE"/>
    <w:rsid w:val="000837E8"/>
    <w:rsid w:val="00085A7D"/>
    <w:rsid w:val="00085D93"/>
    <w:rsid w:val="000864D3"/>
    <w:rsid w:val="000867B1"/>
    <w:rsid w:val="00086FEC"/>
    <w:rsid w:val="00090E98"/>
    <w:rsid w:val="00091881"/>
    <w:rsid w:val="000919F6"/>
    <w:rsid w:val="00092191"/>
    <w:rsid w:val="00093945"/>
    <w:rsid w:val="00095DD8"/>
    <w:rsid w:val="00095E9D"/>
    <w:rsid w:val="00096DF9"/>
    <w:rsid w:val="000A0E00"/>
    <w:rsid w:val="000A37E9"/>
    <w:rsid w:val="000B21C6"/>
    <w:rsid w:val="000B2DB5"/>
    <w:rsid w:val="000B3817"/>
    <w:rsid w:val="000B431A"/>
    <w:rsid w:val="000B4B20"/>
    <w:rsid w:val="000B4D4F"/>
    <w:rsid w:val="000B61B9"/>
    <w:rsid w:val="000B6EC9"/>
    <w:rsid w:val="000B7212"/>
    <w:rsid w:val="000B777F"/>
    <w:rsid w:val="000C0BE1"/>
    <w:rsid w:val="000C163B"/>
    <w:rsid w:val="000C36E5"/>
    <w:rsid w:val="000C3FEC"/>
    <w:rsid w:val="000C6352"/>
    <w:rsid w:val="000C6514"/>
    <w:rsid w:val="000C6BBB"/>
    <w:rsid w:val="000D191E"/>
    <w:rsid w:val="000D1B36"/>
    <w:rsid w:val="000D30C1"/>
    <w:rsid w:val="000D3D77"/>
    <w:rsid w:val="000D6671"/>
    <w:rsid w:val="000D6AAD"/>
    <w:rsid w:val="000D75F2"/>
    <w:rsid w:val="000E614B"/>
    <w:rsid w:val="000E631A"/>
    <w:rsid w:val="000E76B4"/>
    <w:rsid w:val="000F017C"/>
    <w:rsid w:val="000F20B9"/>
    <w:rsid w:val="000F2434"/>
    <w:rsid w:val="000F2DF9"/>
    <w:rsid w:val="000F50B7"/>
    <w:rsid w:val="000F5A27"/>
    <w:rsid w:val="000F73AB"/>
    <w:rsid w:val="000F7A12"/>
    <w:rsid w:val="00100724"/>
    <w:rsid w:val="0010099B"/>
    <w:rsid w:val="00100E5F"/>
    <w:rsid w:val="0010214A"/>
    <w:rsid w:val="0010435F"/>
    <w:rsid w:val="00105742"/>
    <w:rsid w:val="0010599F"/>
    <w:rsid w:val="001067B6"/>
    <w:rsid w:val="00110578"/>
    <w:rsid w:val="00111692"/>
    <w:rsid w:val="001136E9"/>
    <w:rsid w:val="00115064"/>
    <w:rsid w:val="001200AD"/>
    <w:rsid w:val="0012108F"/>
    <w:rsid w:val="00121145"/>
    <w:rsid w:val="0012303D"/>
    <w:rsid w:val="0012541E"/>
    <w:rsid w:val="001263BF"/>
    <w:rsid w:val="001266F5"/>
    <w:rsid w:val="00126B17"/>
    <w:rsid w:val="00136511"/>
    <w:rsid w:val="00137661"/>
    <w:rsid w:val="0014074A"/>
    <w:rsid w:val="0014400B"/>
    <w:rsid w:val="00146BE0"/>
    <w:rsid w:val="00147271"/>
    <w:rsid w:val="001513AD"/>
    <w:rsid w:val="00154B01"/>
    <w:rsid w:val="001557E2"/>
    <w:rsid w:val="0015584A"/>
    <w:rsid w:val="00156877"/>
    <w:rsid w:val="00156E1D"/>
    <w:rsid w:val="0016010B"/>
    <w:rsid w:val="00162A78"/>
    <w:rsid w:val="0016517C"/>
    <w:rsid w:val="00165905"/>
    <w:rsid w:val="00165AA8"/>
    <w:rsid w:val="00165E91"/>
    <w:rsid w:val="001668DF"/>
    <w:rsid w:val="00174045"/>
    <w:rsid w:val="001756E8"/>
    <w:rsid w:val="001775FC"/>
    <w:rsid w:val="0017773A"/>
    <w:rsid w:val="0017774E"/>
    <w:rsid w:val="00180049"/>
    <w:rsid w:val="00180616"/>
    <w:rsid w:val="001820AD"/>
    <w:rsid w:val="001829DA"/>
    <w:rsid w:val="00183AC0"/>
    <w:rsid w:val="00183BAE"/>
    <w:rsid w:val="00183DA2"/>
    <w:rsid w:val="001855C8"/>
    <w:rsid w:val="00185EFC"/>
    <w:rsid w:val="001865F8"/>
    <w:rsid w:val="00187224"/>
    <w:rsid w:val="00195F32"/>
    <w:rsid w:val="001A1AD0"/>
    <w:rsid w:val="001A1F14"/>
    <w:rsid w:val="001A3CE9"/>
    <w:rsid w:val="001A3DDA"/>
    <w:rsid w:val="001A5639"/>
    <w:rsid w:val="001A5ED9"/>
    <w:rsid w:val="001A6821"/>
    <w:rsid w:val="001A688E"/>
    <w:rsid w:val="001A73BA"/>
    <w:rsid w:val="001A77B0"/>
    <w:rsid w:val="001A7A74"/>
    <w:rsid w:val="001B0F8C"/>
    <w:rsid w:val="001B0FA0"/>
    <w:rsid w:val="001B3F9F"/>
    <w:rsid w:val="001B733F"/>
    <w:rsid w:val="001B7E4E"/>
    <w:rsid w:val="001C311F"/>
    <w:rsid w:val="001C7156"/>
    <w:rsid w:val="001C722E"/>
    <w:rsid w:val="001D2DE8"/>
    <w:rsid w:val="001D33D7"/>
    <w:rsid w:val="001E17C9"/>
    <w:rsid w:val="001E327A"/>
    <w:rsid w:val="001E7151"/>
    <w:rsid w:val="001E79EA"/>
    <w:rsid w:val="001E7FD2"/>
    <w:rsid w:val="001F0B6E"/>
    <w:rsid w:val="001F1BA8"/>
    <w:rsid w:val="001F707E"/>
    <w:rsid w:val="00201A4E"/>
    <w:rsid w:val="00201EB5"/>
    <w:rsid w:val="0020517C"/>
    <w:rsid w:val="0020530B"/>
    <w:rsid w:val="00205E53"/>
    <w:rsid w:val="00207703"/>
    <w:rsid w:val="00207C42"/>
    <w:rsid w:val="0021079F"/>
    <w:rsid w:val="00210898"/>
    <w:rsid w:val="00213D0E"/>
    <w:rsid w:val="00215406"/>
    <w:rsid w:val="002158B0"/>
    <w:rsid w:val="002167A5"/>
    <w:rsid w:val="00221059"/>
    <w:rsid w:val="002234F8"/>
    <w:rsid w:val="0022388F"/>
    <w:rsid w:val="002243ED"/>
    <w:rsid w:val="00230416"/>
    <w:rsid w:val="002317B7"/>
    <w:rsid w:val="00232710"/>
    <w:rsid w:val="002333BE"/>
    <w:rsid w:val="0023342C"/>
    <w:rsid w:val="00234C42"/>
    <w:rsid w:val="002415F9"/>
    <w:rsid w:val="00244BC7"/>
    <w:rsid w:val="00246125"/>
    <w:rsid w:val="00254422"/>
    <w:rsid w:val="0026296F"/>
    <w:rsid w:val="00263912"/>
    <w:rsid w:val="00264586"/>
    <w:rsid w:val="00265EB9"/>
    <w:rsid w:val="00271968"/>
    <w:rsid w:val="00271A02"/>
    <w:rsid w:val="002762B7"/>
    <w:rsid w:val="0027671A"/>
    <w:rsid w:val="00276887"/>
    <w:rsid w:val="00276AAC"/>
    <w:rsid w:val="00276D97"/>
    <w:rsid w:val="00277103"/>
    <w:rsid w:val="002825AD"/>
    <w:rsid w:val="0028350F"/>
    <w:rsid w:val="00283F97"/>
    <w:rsid w:val="00285533"/>
    <w:rsid w:val="00287DAF"/>
    <w:rsid w:val="00290F3A"/>
    <w:rsid w:val="00291089"/>
    <w:rsid w:val="00292216"/>
    <w:rsid w:val="00293CC5"/>
    <w:rsid w:val="002977CD"/>
    <w:rsid w:val="002A05C5"/>
    <w:rsid w:val="002A2CAB"/>
    <w:rsid w:val="002A72A1"/>
    <w:rsid w:val="002B102F"/>
    <w:rsid w:val="002B27A2"/>
    <w:rsid w:val="002B6C26"/>
    <w:rsid w:val="002B72BC"/>
    <w:rsid w:val="002B742E"/>
    <w:rsid w:val="002C00F7"/>
    <w:rsid w:val="002C119D"/>
    <w:rsid w:val="002C5992"/>
    <w:rsid w:val="002C77D1"/>
    <w:rsid w:val="002D1E6C"/>
    <w:rsid w:val="002D6136"/>
    <w:rsid w:val="002D68B8"/>
    <w:rsid w:val="002E0C0E"/>
    <w:rsid w:val="002E1DE1"/>
    <w:rsid w:val="002E207F"/>
    <w:rsid w:val="002E4B40"/>
    <w:rsid w:val="002E51A9"/>
    <w:rsid w:val="002E5CDF"/>
    <w:rsid w:val="002F19D2"/>
    <w:rsid w:val="002F2DD7"/>
    <w:rsid w:val="002F2E60"/>
    <w:rsid w:val="002F5B56"/>
    <w:rsid w:val="002F6DE3"/>
    <w:rsid w:val="00300742"/>
    <w:rsid w:val="00300CF1"/>
    <w:rsid w:val="00303442"/>
    <w:rsid w:val="00304307"/>
    <w:rsid w:val="00305D64"/>
    <w:rsid w:val="0030673B"/>
    <w:rsid w:val="00306EFF"/>
    <w:rsid w:val="00310975"/>
    <w:rsid w:val="00310CD1"/>
    <w:rsid w:val="00310E50"/>
    <w:rsid w:val="00311E2B"/>
    <w:rsid w:val="00313016"/>
    <w:rsid w:val="00314F7E"/>
    <w:rsid w:val="00315083"/>
    <w:rsid w:val="003151D1"/>
    <w:rsid w:val="00315243"/>
    <w:rsid w:val="00317B95"/>
    <w:rsid w:val="0032149A"/>
    <w:rsid w:val="0033118B"/>
    <w:rsid w:val="00331F6E"/>
    <w:rsid w:val="00332D34"/>
    <w:rsid w:val="00333F8A"/>
    <w:rsid w:val="00333FB3"/>
    <w:rsid w:val="0033425C"/>
    <w:rsid w:val="0033546C"/>
    <w:rsid w:val="00337085"/>
    <w:rsid w:val="00340FD8"/>
    <w:rsid w:val="003420C3"/>
    <w:rsid w:val="00344E58"/>
    <w:rsid w:val="0034551E"/>
    <w:rsid w:val="00345BA5"/>
    <w:rsid w:val="003512A8"/>
    <w:rsid w:val="00352B67"/>
    <w:rsid w:val="003608CC"/>
    <w:rsid w:val="00361083"/>
    <w:rsid w:val="0036365E"/>
    <w:rsid w:val="00366354"/>
    <w:rsid w:val="00367683"/>
    <w:rsid w:val="00367B9E"/>
    <w:rsid w:val="0037212A"/>
    <w:rsid w:val="00372B1D"/>
    <w:rsid w:val="0037410D"/>
    <w:rsid w:val="003820A7"/>
    <w:rsid w:val="00386E6E"/>
    <w:rsid w:val="00390A57"/>
    <w:rsid w:val="00391084"/>
    <w:rsid w:val="00391971"/>
    <w:rsid w:val="00392EA7"/>
    <w:rsid w:val="003934C4"/>
    <w:rsid w:val="00394B6E"/>
    <w:rsid w:val="003A1832"/>
    <w:rsid w:val="003A3442"/>
    <w:rsid w:val="003A34E8"/>
    <w:rsid w:val="003A7FCB"/>
    <w:rsid w:val="003B1946"/>
    <w:rsid w:val="003B3D52"/>
    <w:rsid w:val="003B47B2"/>
    <w:rsid w:val="003B6481"/>
    <w:rsid w:val="003B7962"/>
    <w:rsid w:val="003C41B8"/>
    <w:rsid w:val="003C797C"/>
    <w:rsid w:val="003D181C"/>
    <w:rsid w:val="003D3E3F"/>
    <w:rsid w:val="003D5E6E"/>
    <w:rsid w:val="003D64C5"/>
    <w:rsid w:val="003D6D56"/>
    <w:rsid w:val="003D6FA1"/>
    <w:rsid w:val="003E04CB"/>
    <w:rsid w:val="003E05BA"/>
    <w:rsid w:val="003E2A09"/>
    <w:rsid w:val="003E2F4C"/>
    <w:rsid w:val="003E30FE"/>
    <w:rsid w:val="003E3859"/>
    <w:rsid w:val="003E3A39"/>
    <w:rsid w:val="003E3FE9"/>
    <w:rsid w:val="003E481C"/>
    <w:rsid w:val="003E4E47"/>
    <w:rsid w:val="003E7A87"/>
    <w:rsid w:val="003F35E4"/>
    <w:rsid w:val="003F6511"/>
    <w:rsid w:val="00402E6E"/>
    <w:rsid w:val="0040376F"/>
    <w:rsid w:val="0040447A"/>
    <w:rsid w:val="00406B57"/>
    <w:rsid w:val="00410C13"/>
    <w:rsid w:val="004113F3"/>
    <w:rsid w:val="0041150A"/>
    <w:rsid w:val="00412E38"/>
    <w:rsid w:val="0042047E"/>
    <w:rsid w:val="0042162A"/>
    <w:rsid w:val="00421ADB"/>
    <w:rsid w:val="0042332C"/>
    <w:rsid w:val="00423C47"/>
    <w:rsid w:val="0042539E"/>
    <w:rsid w:val="0043045D"/>
    <w:rsid w:val="00432B17"/>
    <w:rsid w:val="00433D42"/>
    <w:rsid w:val="00434445"/>
    <w:rsid w:val="0043494F"/>
    <w:rsid w:val="00435763"/>
    <w:rsid w:val="00435D49"/>
    <w:rsid w:val="004373BF"/>
    <w:rsid w:val="004405CB"/>
    <w:rsid w:val="00440667"/>
    <w:rsid w:val="0044099D"/>
    <w:rsid w:val="00442BF8"/>
    <w:rsid w:val="004437F8"/>
    <w:rsid w:val="0044458B"/>
    <w:rsid w:val="00445D4A"/>
    <w:rsid w:val="004512A3"/>
    <w:rsid w:val="00451DA5"/>
    <w:rsid w:val="00452C60"/>
    <w:rsid w:val="00453D0C"/>
    <w:rsid w:val="0045420A"/>
    <w:rsid w:val="0045428F"/>
    <w:rsid w:val="004553BB"/>
    <w:rsid w:val="0045727F"/>
    <w:rsid w:val="0046496B"/>
    <w:rsid w:val="00464C7F"/>
    <w:rsid w:val="00466FDE"/>
    <w:rsid w:val="004670A5"/>
    <w:rsid w:val="00467FE4"/>
    <w:rsid w:val="0047131B"/>
    <w:rsid w:val="0047289B"/>
    <w:rsid w:val="004741EA"/>
    <w:rsid w:val="004760ED"/>
    <w:rsid w:val="00477738"/>
    <w:rsid w:val="004805FB"/>
    <w:rsid w:val="004807A3"/>
    <w:rsid w:val="004817EF"/>
    <w:rsid w:val="004849A6"/>
    <w:rsid w:val="00485769"/>
    <w:rsid w:val="00485D6D"/>
    <w:rsid w:val="0048625F"/>
    <w:rsid w:val="00491FD1"/>
    <w:rsid w:val="00495B13"/>
    <w:rsid w:val="00496A0A"/>
    <w:rsid w:val="00496C87"/>
    <w:rsid w:val="00496D52"/>
    <w:rsid w:val="00497504"/>
    <w:rsid w:val="004A1AA4"/>
    <w:rsid w:val="004A2AA0"/>
    <w:rsid w:val="004A32C1"/>
    <w:rsid w:val="004A37DC"/>
    <w:rsid w:val="004A5132"/>
    <w:rsid w:val="004B3EFD"/>
    <w:rsid w:val="004B598F"/>
    <w:rsid w:val="004B5BEC"/>
    <w:rsid w:val="004B6802"/>
    <w:rsid w:val="004B6D51"/>
    <w:rsid w:val="004C382B"/>
    <w:rsid w:val="004C4A33"/>
    <w:rsid w:val="004C5963"/>
    <w:rsid w:val="004C641A"/>
    <w:rsid w:val="004D646C"/>
    <w:rsid w:val="004E4754"/>
    <w:rsid w:val="004F01D3"/>
    <w:rsid w:val="004F06B3"/>
    <w:rsid w:val="004F0DD7"/>
    <w:rsid w:val="004F2119"/>
    <w:rsid w:val="004F39C6"/>
    <w:rsid w:val="004F5401"/>
    <w:rsid w:val="004F6465"/>
    <w:rsid w:val="004F7874"/>
    <w:rsid w:val="005004D6"/>
    <w:rsid w:val="00500EBD"/>
    <w:rsid w:val="00502339"/>
    <w:rsid w:val="005028CD"/>
    <w:rsid w:val="0050313C"/>
    <w:rsid w:val="005035B5"/>
    <w:rsid w:val="005047BB"/>
    <w:rsid w:val="00506E2C"/>
    <w:rsid w:val="00507FFC"/>
    <w:rsid w:val="00511415"/>
    <w:rsid w:val="005136E5"/>
    <w:rsid w:val="0051596F"/>
    <w:rsid w:val="00517606"/>
    <w:rsid w:val="00517B26"/>
    <w:rsid w:val="00520068"/>
    <w:rsid w:val="00522226"/>
    <w:rsid w:val="0052317E"/>
    <w:rsid w:val="00523E19"/>
    <w:rsid w:val="00524282"/>
    <w:rsid w:val="00526A61"/>
    <w:rsid w:val="005270B2"/>
    <w:rsid w:val="005305E1"/>
    <w:rsid w:val="00530DAF"/>
    <w:rsid w:val="00532EE6"/>
    <w:rsid w:val="005333D3"/>
    <w:rsid w:val="00533796"/>
    <w:rsid w:val="005402A3"/>
    <w:rsid w:val="005420C0"/>
    <w:rsid w:val="00543706"/>
    <w:rsid w:val="00545720"/>
    <w:rsid w:val="00545EFD"/>
    <w:rsid w:val="00546081"/>
    <w:rsid w:val="005466A9"/>
    <w:rsid w:val="00546DA1"/>
    <w:rsid w:val="00547D03"/>
    <w:rsid w:val="00551078"/>
    <w:rsid w:val="0055189C"/>
    <w:rsid w:val="005540F8"/>
    <w:rsid w:val="00554166"/>
    <w:rsid w:val="005603A1"/>
    <w:rsid w:val="00561199"/>
    <w:rsid w:val="00562537"/>
    <w:rsid w:val="00562EB7"/>
    <w:rsid w:val="00563063"/>
    <w:rsid w:val="00563B6D"/>
    <w:rsid w:val="0056477D"/>
    <w:rsid w:val="005652EB"/>
    <w:rsid w:val="0056584F"/>
    <w:rsid w:val="00565F07"/>
    <w:rsid w:val="00570ADA"/>
    <w:rsid w:val="00575AAA"/>
    <w:rsid w:val="0057636C"/>
    <w:rsid w:val="00576F8F"/>
    <w:rsid w:val="005801DD"/>
    <w:rsid w:val="00580DB6"/>
    <w:rsid w:val="0058116B"/>
    <w:rsid w:val="00583731"/>
    <w:rsid w:val="00583784"/>
    <w:rsid w:val="005845B4"/>
    <w:rsid w:val="005847DF"/>
    <w:rsid w:val="00584941"/>
    <w:rsid w:val="00586A92"/>
    <w:rsid w:val="005915C5"/>
    <w:rsid w:val="00593216"/>
    <w:rsid w:val="005933DF"/>
    <w:rsid w:val="00593C26"/>
    <w:rsid w:val="00593EAD"/>
    <w:rsid w:val="00593FA0"/>
    <w:rsid w:val="00594275"/>
    <w:rsid w:val="005950CF"/>
    <w:rsid w:val="005A2C80"/>
    <w:rsid w:val="005A4169"/>
    <w:rsid w:val="005A417A"/>
    <w:rsid w:val="005A6D82"/>
    <w:rsid w:val="005B19F6"/>
    <w:rsid w:val="005B204A"/>
    <w:rsid w:val="005B3150"/>
    <w:rsid w:val="005B3612"/>
    <w:rsid w:val="005B617D"/>
    <w:rsid w:val="005C1482"/>
    <w:rsid w:val="005C1676"/>
    <w:rsid w:val="005C3248"/>
    <w:rsid w:val="005C486B"/>
    <w:rsid w:val="005C5A7F"/>
    <w:rsid w:val="005C71BE"/>
    <w:rsid w:val="005D0B4A"/>
    <w:rsid w:val="005D2549"/>
    <w:rsid w:val="005D5D11"/>
    <w:rsid w:val="005D633A"/>
    <w:rsid w:val="005D64C2"/>
    <w:rsid w:val="005D710B"/>
    <w:rsid w:val="005E56F4"/>
    <w:rsid w:val="005F32B2"/>
    <w:rsid w:val="005F448B"/>
    <w:rsid w:val="005F4DC0"/>
    <w:rsid w:val="005F51AE"/>
    <w:rsid w:val="005F61CB"/>
    <w:rsid w:val="005F6BCA"/>
    <w:rsid w:val="00600276"/>
    <w:rsid w:val="006006A9"/>
    <w:rsid w:val="00601CBE"/>
    <w:rsid w:val="00605564"/>
    <w:rsid w:val="0060676E"/>
    <w:rsid w:val="00610444"/>
    <w:rsid w:val="006106BB"/>
    <w:rsid w:val="0061143B"/>
    <w:rsid w:val="00614370"/>
    <w:rsid w:val="00616037"/>
    <w:rsid w:val="00617894"/>
    <w:rsid w:val="006211F0"/>
    <w:rsid w:val="00621D33"/>
    <w:rsid w:val="0062249E"/>
    <w:rsid w:val="00622830"/>
    <w:rsid w:val="00623511"/>
    <w:rsid w:val="00625A82"/>
    <w:rsid w:val="00626D8F"/>
    <w:rsid w:val="006272F4"/>
    <w:rsid w:val="00630598"/>
    <w:rsid w:val="0063148E"/>
    <w:rsid w:val="006316DE"/>
    <w:rsid w:val="006344D1"/>
    <w:rsid w:val="00636575"/>
    <w:rsid w:val="006371C8"/>
    <w:rsid w:val="006376E7"/>
    <w:rsid w:val="00637AE9"/>
    <w:rsid w:val="0064209A"/>
    <w:rsid w:val="006428A3"/>
    <w:rsid w:val="0064561F"/>
    <w:rsid w:val="00650A18"/>
    <w:rsid w:val="00651FD6"/>
    <w:rsid w:val="00654AAD"/>
    <w:rsid w:val="006609DF"/>
    <w:rsid w:val="00661C5F"/>
    <w:rsid w:val="00664328"/>
    <w:rsid w:val="006659FD"/>
    <w:rsid w:val="006707F3"/>
    <w:rsid w:val="00671A4D"/>
    <w:rsid w:val="00672404"/>
    <w:rsid w:val="00675893"/>
    <w:rsid w:val="00675982"/>
    <w:rsid w:val="00675CE0"/>
    <w:rsid w:val="00677689"/>
    <w:rsid w:val="0068273E"/>
    <w:rsid w:val="006846D4"/>
    <w:rsid w:val="00687A01"/>
    <w:rsid w:val="006901F6"/>
    <w:rsid w:val="00693491"/>
    <w:rsid w:val="0069384F"/>
    <w:rsid w:val="006945CA"/>
    <w:rsid w:val="006946C4"/>
    <w:rsid w:val="00697256"/>
    <w:rsid w:val="006A3F2F"/>
    <w:rsid w:val="006A57C2"/>
    <w:rsid w:val="006A5BDC"/>
    <w:rsid w:val="006A6546"/>
    <w:rsid w:val="006A6B26"/>
    <w:rsid w:val="006A770F"/>
    <w:rsid w:val="006A7B66"/>
    <w:rsid w:val="006B1010"/>
    <w:rsid w:val="006B1192"/>
    <w:rsid w:val="006B18F0"/>
    <w:rsid w:val="006B4044"/>
    <w:rsid w:val="006B4115"/>
    <w:rsid w:val="006B49CD"/>
    <w:rsid w:val="006B4F89"/>
    <w:rsid w:val="006B7520"/>
    <w:rsid w:val="006C0A33"/>
    <w:rsid w:val="006C1F9E"/>
    <w:rsid w:val="006C2A12"/>
    <w:rsid w:val="006C4AD0"/>
    <w:rsid w:val="006C528E"/>
    <w:rsid w:val="006C6EBB"/>
    <w:rsid w:val="006D07D3"/>
    <w:rsid w:val="006D20FE"/>
    <w:rsid w:val="006D6FD2"/>
    <w:rsid w:val="006D78F7"/>
    <w:rsid w:val="006E0B93"/>
    <w:rsid w:val="006E2267"/>
    <w:rsid w:val="006E2939"/>
    <w:rsid w:val="006E541D"/>
    <w:rsid w:val="006F06AC"/>
    <w:rsid w:val="006F1992"/>
    <w:rsid w:val="006F1ABC"/>
    <w:rsid w:val="006F4A2C"/>
    <w:rsid w:val="00700B2A"/>
    <w:rsid w:val="00700F34"/>
    <w:rsid w:val="00702E3E"/>
    <w:rsid w:val="0070381D"/>
    <w:rsid w:val="00704BBF"/>
    <w:rsid w:val="00704DBD"/>
    <w:rsid w:val="00711512"/>
    <w:rsid w:val="007119B0"/>
    <w:rsid w:val="00711F24"/>
    <w:rsid w:val="00712B70"/>
    <w:rsid w:val="00713FAB"/>
    <w:rsid w:val="00714578"/>
    <w:rsid w:val="00715657"/>
    <w:rsid w:val="00716093"/>
    <w:rsid w:val="00716B55"/>
    <w:rsid w:val="00716D51"/>
    <w:rsid w:val="00716FF6"/>
    <w:rsid w:val="00717314"/>
    <w:rsid w:val="0072184B"/>
    <w:rsid w:val="007231AF"/>
    <w:rsid w:val="00724248"/>
    <w:rsid w:val="00724898"/>
    <w:rsid w:val="00725D59"/>
    <w:rsid w:val="00726E35"/>
    <w:rsid w:val="007302B1"/>
    <w:rsid w:val="00730EE7"/>
    <w:rsid w:val="0073299F"/>
    <w:rsid w:val="00733AD6"/>
    <w:rsid w:val="00733B80"/>
    <w:rsid w:val="00733D78"/>
    <w:rsid w:val="0073703D"/>
    <w:rsid w:val="00740B14"/>
    <w:rsid w:val="00742178"/>
    <w:rsid w:val="00742329"/>
    <w:rsid w:val="00742A6A"/>
    <w:rsid w:val="00743946"/>
    <w:rsid w:val="00745133"/>
    <w:rsid w:val="00746C39"/>
    <w:rsid w:val="007502A8"/>
    <w:rsid w:val="00752588"/>
    <w:rsid w:val="00754065"/>
    <w:rsid w:val="00755646"/>
    <w:rsid w:val="00755D34"/>
    <w:rsid w:val="0075C46B"/>
    <w:rsid w:val="007647FC"/>
    <w:rsid w:val="00770B17"/>
    <w:rsid w:val="00773CFB"/>
    <w:rsid w:val="00773D7B"/>
    <w:rsid w:val="00774AA1"/>
    <w:rsid w:val="007758C7"/>
    <w:rsid w:val="00775901"/>
    <w:rsid w:val="007772DE"/>
    <w:rsid w:val="00777770"/>
    <w:rsid w:val="00780F3F"/>
    <w:rsid w:val="007818FB"/>
    <w:rsid w:val="00781ECC"/>
    <w:rsid w:val="00782066"/>
    <w:rsid w:val="007823E3"/>
    <w:rsid w:val="00791147"/>
    <w:rsid w:val="00791820"/>
    <w:rsid w:val="00791F10"/>
    <w:rsid w:val="00792AD4"/>
    <w:rsid w:val="00793784"/>
    <w:rsid w:val="00796385"/>
    <w:rsid w:val="00797790"/>
    <w:rsid w:val="007978F9"/>
    <w:rsid w:val="007A21B7"/>
    <w:rsid w:val="007A21F8"/>
    <w:rsid w:val="007A3C3D"/>
    <w:rsid w:val="007A465B"/>
    <w:rsid w:val="007A5E11"/>
    <w:rsid w:val="007A64E0"/>
    <w:rsid w:val="007A7159"/>
    <w:rsid w:val="007B00D7"/>
    <w:rsid w:val="007B51E8"/>
    <w:rsid w:val="007B7715"/>
    <w:rsid w:val="007B7C2D"/>
    <w:rsid w:val="007C13FE"/>
    <w:rsid w:val="007C27A9"/>
    <w:rsid w:val="007C31D2"/>
    <w:rsid w:val="007C43F2"/>
    <w:rsid w:val="007C6B16"/>
    <w:rsid w:val="007D133B"/>
    <w:rsid w:val="007D1CE2"/>
    <w:rsid w:val="007D1F3C"/>
    <w:rsid w:val="007D3D7B"/>
    <w:rsid w:val="007D7A78"/>
    <w:rsid w:val="007E0ADD"/>
    <w:rsid w:val="007E15C8"/>
    <w:rsid w:val="007E1686"/>
    <w:rsid w:val="007E1CD4"/>
    <w:rsid w:val="007E5071"/>
    <w:rsid w:val="007E6761"/>
    <w:rsid w:val="007E7CEB"/>
    <w:rsid w:val="007F07B1"/>
    <w:rsid w:val="007F20E2"/>
    <w:rsid w:val="007F52BF"/>
    <w:rsid w:val="007F65C4"/>
    <w:rsid w:val="007F6BB0"/>
    <w:rsid w:val="007F75F8"/>
    <w:rsid w:val="007F7A1A"/>
    <w:rsid w:val="008034B4"/>
    <w:rsid w:val="00803D0D"/>
    <w:rsid w:val="008055F5"/>
    <w:rsid w:val="00806034"/>
    <w:rsid w:val="00806DB4"/>
    <w:rsid w:val="00807A45"/>
    <w:rsid w:val="00810140"/>
    <w:rsid w:val="00810B5F"/>
    <w:rsid w:val="008111AC"/>
    <w:rsid w:val="00811688"/>
    <w:rsid w:val="00814333"/>
    <w:rsid w:val="00814C0D"/>
    <w:rsid w:val="00816CA3"/>
    <w:rsid w:val="00816CC3"/>
    <w:rsid w:val="00817C9E"/>
    <w:rsid w:val="0082074E"/>
    <w:rsid w:val="00820770"/>
    <w:rsid w:val="00825D2E"/>
    <w:rsid w:val="00830F85"/>
    <w:rsid w:val="008312AA"/>
    <w:rsid w:val="00831C48"/>
    <w:rsid w:val="00833787"/>
    <w:rsid w:val="00837089"/>
    <w:rsid w:val="008370B6"/>
    <w:rsid w:val="00837749"/>
    <w:rsid w:val="0084051B"/>
    <w:rsid w:val="00842DC8"/>
    <w:rsid w:val="00844855"/>
    <w:rsid w:val="00844E89"/>
    <w:rsid w:val="008505C5"/>
    <w:rsid w:val="008517E1"/>
    <w:rsid w:val="00853D34"/>
    <w:rsid w:val="0085513E"/>
    <w:rsid w:val="0086049C"/>
    <w:rsid w:val="00861F59"/>
    <w:rsid w:val="00862514"/>
    <w:rsid w:val="00867E9D"/>
    <w:rsid w:val="008701F0"/>
    <w:rsid w:val="0087113E"/>
    <w:rsid w:val="008711B9"/>
    <w:rsid w:val="008736F2"/>
    <w:rsid w:val="00875C8A"/>
    <w:rsid w:val="00876C36"/>
    <w:rsid w:val="00880EBB"/>
    <w:rsid w:val="00881843"/>
    <w:rsid w:val="008825CC"/>
    <w:rsid w:val="008836D2"/>
    <w:rsid w:val="00883B60"/>
    <w:rsid w:val="00884621"/>
    <w:rsid w:val="00885A04"/>
    <w:rsid w:val="00887A3E"/>
    <w:rsid w:val="00890F05"/>
    <w:rsid w:val="00891A9E"/>
    <w:rsid w:val="00892AC3"/>
    <w:rsid w:val="00892F51"/>
    <w:rsid w:val="008949E4"/>
    <w:rsid w:val="00895DA2"/>
    <w:rsid w:val="00897D45"/>
    <w:rsid w:val="008A2786"/>
    <w:rsid w:val="008A2917"/>
    <w:rsid w:val="008A2A09"/>
    <w:rsid w:val="008A2D3D"/>
    <w:rsid w:val="008A2DEA"/>
    <w:rsid w:val="008A38B1"/>
    <w:rsid w:val="008A6211"/>
    <w:rsid w:val="008A71BB"/>
    <w:rsid w:val="008B0DC2"/>
    <w:rsid w:val="008B21EE"/>
    <w:rsid w:val="008B244F"/>
    <w:rsid w:val="008B3832"/>
    <w:rsid w:val="008B5676"/>
    <w:rsid w:val="008B6EB3"/>
    <w:rsid w:val="008C01FC"/>
    <w:rsid w:val="008C0F9C"/>
    <w:rsid w:val="008C18F7"/>
    <w:rsid w:val="008C600C"/>
    <w:rsid w:val="008C700D"/>
    <w:rsid w:val="008C78F4"/>
    <w:rsid w:val="008C7D67"/>
    <w:rsid w:val="008C7D9B"/>
    <w:rsid w:val="008D2180"/>
    <w:rsid w:val="008D5285"/>
    <w:rsid w:val="008E0082"/>
    <w:rsid w:val="008E01F9"/>
    <w:rsid w:val="008E1056"/>
    <w:rsid w:val="008E2BCD"/>
    <w:rsid w:val="008E6936"/>
    <w:rsid w:val="008F0FFE"/>
    <w:rsid w:val="008F13A4"/>
    <w:rsid w:val="008F445A"/>
    <w:rsid w:val="008F44FF"/>
    <w:rsid w:val="008F4B6F"/>
    <w:rsid w:val="008F4DD0"/>
    <w:rsid w:val="008F5905"/>
    <w:rsid w:val="008F5F4B"/>
    <w:rsid w:val="008F733B"/>
    <w:rsid w:val="0090019E"/>
    <w:rsid w:val="009006FA"/>
    <w:rsid w:val="00903740"/>
    <w:rsid w:val="00907D9C"/>
    <w:rsid w:val="00910601"/>
    <w:rsid w:val="00910D00"/>
    <w:rsid w:val="00910E67"/>
    <w:rsid w:val="009118D5"/>
    <w:rsid w:val="00911B4E"/>
    <w:rsid w:val="009147AD"/>
    <w:rsid w:val="00914C42"/>
    <w:rsid w:val="0091620D"/>
    <w:rsid w:val="0091654D"/>
    <w:rsid w:val="009212B9"/>
    <w:rsid w:val="00921E2F"/>
    <w:rsid w:val="00924863"/>
    <w:rsid w:val="009250A8"/>
    <w:rsid w:val="00926FDD"/>
    <w:rsid w:val="00927A23"/>
    <w:rsid w:val="00930B6D"/>
    <w:rsid w:val="00930F26"/>
    <w:rsid w:val="00931F85"/>
    <w:rsid w:val="00934601"/>
    <w:rsid w:val="009378B0"/>
    <w:rsid w:val="00937ECF"/>
    <w:rsid w:val="00941896"/>
    <w:rsid w:val="009435EE"/>
    <w:rsid w:val="00943970"/>
    <w:rsid w:val="009448BD"/>
    <w:rsid w:val="0095012D"/>
    <w:rsid w:val="009521F2"/>
    <w:rsid w:val="0095381F"/>
    <w:rsid w:val="00954D5F"/>
    <w:rsid w:val="00956577"/>
    <w:rsid w:val="009573E2"/>
    <w:rsid w:val="009601D4"/>
    <w:rsid w:val="00960A46"/>
    <w:rsid w:val="009614BD"/>
    <w:rsid w:val="009643B0"/>
    <w:rsid w:val="00966EDF"/>
    <w:rsid w:val="00967015"/>
    <w:rsid w:val="00975DA6"/>
    <w:rsid w:val="009767C5"/>
    <w:rsid w:val="00976F4E"/>
    <w:rsid w:val="00976FA7"/>
    <w:rsid w:val="00976FE5"/>
    <w:rsid w:val="009778DC"/>
    <w:rsid w:val="009779D5"/>
    <w:rsid w:val="0098049E"/>
    <w:rsid w:val="009813B2"/>
    <w:rsid w:val="00983CBF"/>
    <w:rsid w:val="009902E0"/>
    <w:rsid w:val="00995FDF"/>
    <w:rsid w:val="009A0238"/>
    <w:rsid w:val="009A081D"/>
    <w:rsid w:val="009A1D33"/>
    <w:rsid w:val="009A5DED"/>
    <w:rsid w:val="009A7353"/>
    <w:rsid w:val="009B1C6C"/>
    <w:rsid w:val="009B2B20"/>
    <w:rsid w:val="009B307A"/>
    <w:rsid w:val="009B3DBD"/>
    <w:rsid w:val="009B4EB4"/>
    <w:rsid w:val="009B519F"/>
    <w:rsid w:val="009B5B2B"/>
    <w:rsid w:val="009B6493"/>
    <w:rsid w:val="009C19D3"/>
    <w:rsid w:val="009C2437"/>
    <w:rsid w:val="009C4663"/>
    <w:rsid w:val="009C4B6D"/>
    <w:rsid w:val="009C56BA"/>
    <w:rsid w:val="009D14BB"/>
    <w:rsid w:val="009D22DF"/>
    <w:rsid w:val="009D4B17"/>
    <w:rsid w:val="009E1836"/>
    <w:rsid w:val="009E1E01"/>
    <w:rsid w:val="009E366C"/>
    <w:rsid w:val="009F07DA"/>
    <w:rsid w:val="009F18C5"/>
    <w:rsid w:val="009F2AE2"/>
    <w:rsid w:val="009F3CA1"/>
    <w:rsid w:val="009F3CA7"/>
    <w:rsid w:val="009F3D35"/>
    <w:rsid w:val="009F5BD8"/>
    <w:rsid w:val="00A00EE3"/>
    <w:rsid w:val="00A0290D"/>
    <w:rsid w:val="00A0347E"/>
    <w:rsid w:val="00A0365C"/>
    <w:rsid w:val="00A076FF"/>
    <w:rsid w:val="00A11260"/>
    <w:rsid w:val="00A11981"/>
    <w:rsid w:val="00A13C3D"/>
    <w:rsid w:val="00A15A7D"/>
    <w:rsid w:val="00A16757"/>
    <w:rsid w:val="00A22932"/>
    <w:rsid w:val="00A24FF0"/>
    <w:rsid w:val="00A255E9"/>
    <w:rsid w:val="00A276BD"/>
    <w:rsid w:val="00A316DF"/>
    <w:rsid w:val="00A3223A"/>
    <w:rsid w:val="00A41E5E"/>
    <w:rsid w:val="00A41F61"/>
    <w:rsid w:val="00A44F2A"/>
    <w:rsid w:val="00A457A1"/>
    <w:rsid w:val="00A45E2C"/>
    <w:rsid w:val="00A5127B"/>
    <w:rsid w:val="00A52805"/>
    <w:rsid w:val="00A539D0"/>
    <w:rsid w:val="00A5496F"/>
    <w:rsid w:val="00A6212A"/>
    <w:rsid w:val="00A62161"/>
    <w:rsid w:val="00A65EDB"/>
    <w:rsid w:val="00A70A5B"/>
    <w:rsid w:val="00A73E50"/>
    <w:rsid w:val="00A7602D"/>
    <w:rsid w:val="00A767F0"/>
    <w:rsid w:val="00A7688F"/>
    <w:rsid w:val="00A768EE"/>
    <w:rsid w:val="00A76EE9"/>
    <w:rsid w:val="00A77F1D"/>
    <w:rsid w:val="00A80716"/>
    <w:rsid w:val="00A81AB0"/>
    <w:rsid w:val="00A82DF8"/>
    <w:rsid w:val="00A82FB6"/>
    <w:rsid w:val="00A8326D"/>
    <w:rsid w:val="00A8364E"/>
    <w:rsid w:val="00A859B7"/>
    <w:rsid w:val="00A876A7"/>
    <w:rsid w:val="00A9197E"/>
    <w:rsid w:val="00A9244B"/>
    <w:rsid w:val="00A95087"/>
    <w:rsid w:val="00A95240"/>
    <w:rsid w:val="00A95A28"/>
    <w:rsid w:val="00A95C40"/>
    <w:rsid w:val="00A96C9F"/>
    <w:rsid w:val="00A97E60"/>
    <w:rsid w:val="00AA0FEC"/>
    <w:rsid w:val="00AA4748"/>
    <w:rsid w:val="00AA5D63"/>
    <w:rsid w:val="00AA5EC9"/>
    <w:rsid w:val="00AA625C"/>
    <w:rsid w:val="00AA6FD6"/>
    <w:rsid w:val="00AB0EE5"/>
    <w:rsid w:val="00AB2E58"/>
    <w:rsid w:val="00AB33F0"/>
    <w:rsid w:val="00AB4D78"/>
    <w:rsid w:val="00AC0266"/>
    <w:rsid w:val="00AC03DB"/>
    <w:rsid w:val="00AC0952"/>
    <w:rsid w:val="00AC118A"/>
    <w:rsid w:val="00AC1709"/>
    <w:rsid w:val="00AC2A7B"/>
    <w:rsid w:val="00AC3DCB"/>
    <w:rsid w:val="00AC4F09"/>
    <w:rsid w:val="00AC5332"/>
    <w:rsid w:val="00AC68C6"/>
    <w:rsid w:val="00AC773E"/>
    <w:rsid w:val="00AD22F2"/>
    <w:rsid w:val="00AD31AA"/>
    <w:rsid w:val="00AD3C5C"/>
    <w:rsid w:val="00AD401B"/>
    <w:rsid w:val="00AD4793"/>
    <w:rsid w:val="00AE201C"/>
    <w:rsid w:val="00AE276D"/>
    <w:rsid w:val="00AE2852"/>
    <w:rsid w:val="00AE5233"/>
    <w:rsid w:val="00AE64DF"/>
    <w:rsid w:val="00AE698B"/>
    <w:rsid w:val="00AE6CE1"/>
    <w:rsid w:val="00AE784A"/>
    <w:rsid w:val="00AF1C17"/>
    <w:rsid w:val="00AF1E7D"/>
    <w:rsid w:val="00AF239A"/>
    <w:rsid w:val="00AF4348"/>
    <w:rsid w:val="00AF633C"/>
    <w:rsid w:val="00AF76C1"/>
    <w:rsid w:val="00AF7748"/>
    <w:rsid w:val="00B00D3B"/>
    <w:rsid w:val="00B0210E"/>
    <w:rsid w:val="00B022F7"/>
    <w:rsid w:val="00B03DF6"/>
    <w:rsid w:val="00B04D9A"/>
    <w:rsid w:val="00B058A1"/>
    <w:rsid w:val="00B05BA3"/>
    <w:rsid w:val="00B05F45"/>
    <w:rsid w:val="00B06246"/>
    <w:rsid w:val="00B06514"/>
    <w:rsid w:val="00B065D9"/>
    <w:rsid w:val="00B108E8"/>
    <w:rsid w:val="00B116E6"/>
    <w:rsid w:val="00B11783"/>
    <w:rsid w:val="00B11A22"/>
    <w:rsid w:val="00B12C22"/>
    <w:rsid w:val="00B12ED6"/>
    <w:rsid w:val="00B1322F"/>
    <w:rsid w:val="00B16407"/>
    <w:rsid w:val="00B16814"/>
    <w:rsid w:val="00B16B95"/>
    <w:rsid w:val="00B17467"/>
    <w:rsid w:val="00B202F7"/>
    <w:rsid w:val="00B22BBF"/>
    <w:rsid w:val="00B2480C"/>
    <w:rsid w:val="00B25F04"/>
    <w:rsid w:val="00B2764E"/>
    <w:rsid w:val="00B33BD9"/>
    <w:rsid w:val="00B367DF"/>
    <w:rsid w:val="00B37E82"/>
    <w:rsid w:val="00B428AE"/>
    <w:rsid w:val="00B46278"/>
    <w:rsid w:val="00B4719F"/>
    <w:rsid w:val="00B52778"/>
    <w:rsid w:val="00B54D37"/>
    <w:rsid w:val="00B56D55"/>
    <w:rsid w:val="00B601AA"/>
    <w:rsid w:val="00B613B6"/>
    <w:rsid w:val="00B61CF1"/>
    <w:rsid w:val="00B63BBC"/>
    <w:rsid w:val="00B64702"/>
    <w:rsid w:val="00B66287"/>
    <w:rsid w:val="00B73519"/>
    <w:rsid w:val="00B73B1C"/>
    <w:rsid w:val="00B77CA2"/>
    <w:rsid w:val="00B83195"/>
    <w:rsid w:val="00B83795"/>
    <w:rsid w:val="00B84C1D"/>
    <w:rsid w:val="00B87F95"/>
    <w:rsid w:val="00B9393D"/>
    <w:rsid w:val="00B94454"/>
    <w:rsid w:val="00B96074"/>
    <w:rsid w:val="00B9783E"/>
    <w:rsid w:val="00B97EE5"/>
    <w:rsid w:val="00BA4D13"/>
    <w:rsid w:val="00BA4F9A"/>
    <w:rsid w:val="00BA6ED8"/>
    <w:rsid w:val="00BA6EE9"/>
    <w:rsid w:val="00BA7CF2"/>
    <w:rsid w:val="00BB608C"/>
    <w:rsid w:val="00BC097E"/>
    <w:rsid w:val="00BC4F4A"/>
    <w:rsid w:val="00BC5FBE"/>
    <w:rsid w:val="00BC6869"/>
    <w:rsid w:val="00BC6AD2"/>
    <w:rsid w:val="00BC6E0E"/>
    <w:rsid w:val="00BD1A12"/>
    <w:rsid w:val="00BD1E29"/>
    <w:rsid w:val="00BD2DB6"/>
    <w:rsid w:val="00BD4D10"/>
    <w:rsid w:val="00BD6572"/>
    <w:rsid w:val="00BD74DF"/>
    <w:rsid w:val="00BD77C3"/>
    <w:rsid w:val="00BD7B67"/>
    <w:rsid w:val="00BD7C67"/>
    <w:rsid w:val="00BE0CB6"/>
    <w:rsid w:val="00BE22FC"/>
    <w:rsid w:val="00BE25DF"/>
    <w:rsid w:val="00BE2E47"/>
    <w:rsid w:val="00BE309E"/>
    <w:rsid w:val="00BE4515"/>
    <w:rsid w:val="00BE47C0"/>
    <w:rsid w:val="00BE57AE"/>
    <w:rsid w:val="00BE643A"/>
    <w:rsid w:val="00BE6762"/>
    <w:rsid w:val="00BF00C9"/>
    <w:rsid w:val="00BF2872"/>
    <w:rsid w:val="00BF29CE"/>
    <w:rsid w:val="00BF4EE0"/>
    <w:rsid w:val="00BF5553"/>
    <w:rsid w:val="00BF6A5D"/>
    <w:rsid w:val="00BF6B84"/>
    <w:rsid w:val="00BF772D"/>
    <w:rsid w:val="00BF7FA2"/>
    <w:rsid w:val="00C02A2E"/>
    <w:rsid w:val="00C05EE5"/>
    <w:rsid w:val="00C10F30"/>
    <w:rsid w:val="00C131DB"/>
    <w:rsid w:val="00C13A98"/>
    <w:rsid w:val="00C14478"/>
    <w:rsid w:val="00C14558"/>
    <w:rsid w:val="00C14705"/>
    <w:rsid w:val="00C15C95"/>
    <w:rsid w:val="00C169D3"/>
    <w:rsid w:val="00C16D6A"/>
    <w:rsid w:val="00C17A8F"/>
    <w:rsid w:val="00C21156"/>
    <w:rsid w:val="00C23179"/>
    <w:rsid w:val="00C31F8C"/>
    <w:rsid w:val="00C322B9"/>
    <w:rsid w:val="00C33159"/>
    <w:rsid w:val="00C35DF8"/>
    <w:rsid w:val="00C36813"/>
    <w:rsid w:val="00C36FC9"/>
    <w:rsid w:val="00C37F88"/>
    <w:rsid w:val="00C4188A"/>
    <w:rsid w:val="00C43301"/>
    <w:rsid w:val="00C479B2"/>
    <w:rsid w:val="00C47BDD"/>
    <w:rsid w:val="00C47D09"/>
    <w:rsid w:val="00C51D25"/>
    <w:rsid w:val="00C52412"/>
    <w:rsid w:val="00C5427C"/>
    <w:rsid w:val="00C54A09"/>
    <w:rsid w:val="00C55CF7"/>
    <w:rsid w:val="00C55DAF"/>
    <w:rsid w:val="00C567C1"/>
    <w:rsid w:val="00C6232A"/>
    <w:rsid w:val="00C62E67"/>
    <w:rsid w:val="00C633FA"/>
    <w:rsid w:val="00C64BAF"/>
    <w:rsid w:val="00C659CD"/>
    <w:rsid w:val="00C66632"/>
    <w:rsid w:val="00C72E3B"/>
    <w:rsid w:val="00C73004"/>
    <w:rsid w:val="00C74E19"/>
    <w:rsid w:val="00C75322"/>
    <w:rsid w:val="00C75692"/>
    <w:rsid w:val="00C75FA8"/>
    <w:rsid w:val="00C77331"/>
    <w:rsid w:val="00C77CB9"/>
    <w:rsid w:val="00C81AF6"/>
    <w:rsid w:val="00C83505"/>
    <w:rsid w:val="00C83BDB"/>
    <w:rsid w:val="00C86D65"/>
    <w:rsid w:val="00C90AF1"/>
    <w:rsid w:val="00C91DB6"/>
    <w:rsid w:val="00C93004"/>
    <w:rsid w:val="00C95F8E"/>
    <w:rsid w:val="00C96594"/>
    <w:rsid w:val="00CA0FCE"/>
    <w:rsid w:val="00CB0357"/>
    <w:rsid w:val="00CB068F"/>
    <w:rsid w:val="00CB3C60"/>
    <w:rsid w:val="00CB57F4"/>
    <w:rsid w:val="00CB6661"/>
    <w:rsid w:val="00CB7B12"/>
    <w:rsid w:val="00CC0021"/>
    <w:rsid w:val="00CC0A84"/>
    <w:rsid w:val="00CC1B63"/>
    <w:rsid w:val="00CC6FB6"/>
    <w:rsid w:val="00CD0B71"/>
    <w:rsid w:val="00CD4379"/>
    <w:rsid w:val="00CD550D"/>
    <w:rsid w:val="00CD56A8"/>
    <w:rsid w:val="00CD5E7E"/>
    <w:rsid w:val="00CE3B9B"/>
    <w:rsid w:val="00CE6D65"/>
    <w:rsid w:val="00CF12E3"/>
    <w:rsid w:val="00CF2402"/>
    <w:rsid w:val="00CF6078"/>
    <w:rsid w:val="00CF6619"/>
    <w:rsid w:val="00CF7B02"/>
    <w:rsid w:val="00D00A97"/>
    <w:rsid w:val="00D03404"/>
    <w:rsid w:val="00D10302"/>
    <w:rsid w:val="00D15402"/>
    <w:rsid w:val="00D159F2"/>
    <w:rsid w:val="00D2658D"/>
    <w:rsid w:val="00D30E57"/>
    <w:rsid w:val="00D31246"/>
    <w:rsid w:val="00D33107"/>
    <w:rsid w:val="00D34C75"/>
    <w:rsid w:val="00D34E08"/>
    <w:rsid w:val="00D35208"/>
    <w:rsid w:val="00D37436"/>
    <w:rsid w:val="00D42AE4"/>
    <w:rsid w:val="00D43046"/>
    <w:rsid w:val="00D445B2"/>
    <w:rsid w:val="00D46390"/>
    <w:rsid w:val="00D46F15"/>
    <w:rsid w:val="00D52858"/>
    <w:rsid w:val="00D532C1"/>
    <w:rsid w:val="00D55059"/>
    <w:rsid w:val="00D554DC"/>
    <w:rsid w:val="00D56D6B"/>
    <w:rsid w:val="00D57875"/>
    <w:rsid w:val="00D602AD"/>
    <w:rsid w:val="00D62789"/>
    <w:rsid w:val="00D6795F"/>
    <w:rsid w:val="00D67BF2"/>
    <w:rsid w:val="00D70620"/>
    <w:rsid w:val="00D72364"/>
    <w:rsid w:val="00D73294"/>
    <w:rsid w:val="00D7385E"/>
    <w:rsid w:val="00D743F5"/>
    <w:rsid w:val="00D752CF"/>
    <w:rsid w:val="00D77DC3"/>
    <w:rsid w:val="00D82279"/>
    <w:rsid w:val="00D846C8"/>
    <w:rsid w:val="00D857F2"/>
    <w:rsid w:val="00D869C0"/>
    <w:rsid w:val="00D90190"/>
    <w:rsid w:val="00D912B8"/>
    <w:rsid w:val="00D91D12"/>
    <w:rsid w:val="00D94DD0"/>
    <w:rsid w:val="00D94F14"/>
    <w:rsid w:val="00D95CC2"/>
    <w:rsid w:val="00D96103"/>
    <w:rsid w:val="00D968BD"/>
    <w:rsid w:val="00D973F6"/>
    <w:rsid w:val="00DA164D"/>
    <w:rsid w:val="00DA4A18"/>
    <w:rsid w:val="00DA5094"/>
    <w:rsid w:val="00DA6107"/>
    <w:rsid w:val="00DA7802"/>
    <w:rsid w:val="00DB03CE"/>
    <w:rsid w:val="00DB08FC"/>
    <w:rsid w:val="00DB35BC"/>
    <w:rsid w:val="00DB5EC8"/>
    <w:rsid w:val="00DB6B23"/>
    <w:rsid w:val="00DB7E66"/>
    <w:rsid w:val="00DC09DE"/>
    <w:rsid w:val="00DC1AED"/>
    <w:rsid w:val="00DC2520"/>
    <w:rsid w:val="00DC2810"/>
    <w:rsid w:val="00DC29F5"/>
    <w:rsid w:val="00DC43D7"/>
    <w:rsid w:val="00DC45F0"/>
    <w:rsid w:val="00DC52C3"/>
    <w:rsid w:val="00DC58FA"/>
    <w:rsid w:val="00DC7F1D"/>
    <w:rsid w:val="00DD09AE"/>
    <w:rsid w:val="00DE127E"/>
    <w:rsid w:val="00DE3DA5"/>
    <w:rsid w:val="00DE570A"/>
    <w:rsid w:val="00DE677C"/>
    <w:rsid w:val="00DF0969"/>
    <w:rsid w:val="00DF1B20"/>
    <w:rsid w:val="00DF4D91"/>
    <w:rsid w:val="00DF7415"/>
    <w:rsid w:val="00DF7CD2"/>
    <w:rsid w:val="00E00AF4"/>
    <w:rsid w:val="00E040AE"/>
    <w:rsid w:val="00E042FC"/>
    <w:rsid w:val="00E13BA2"/>
    <w:rsid w:val="00E1530B"/>
    <w:rsid w:val="00E1596B"/>
    <w:rsid w:val="00E167A9"/>
    <w:rsid w:val="00E16DBD"/>
    <w:rsid w:val="00E17A4E"/>
    <w:rsid w:val="00E20625"/>
    <w:rsid w:val="00E21C97"/>
    <w:rsid w:val="00E22B72"/>
    <w:rsid w:val="00E2306C"/>
    <w:rsid w:val="00E24699"/>
    <w:rsid w:val="00E27BFB"/>
    <w:rsid w:val="00E30CA5"/>
    <w:rsid w:val="00E31B5E"/>
    <w:rsid w:val="00E325D8"/>
    <w:rsid w:val="00E33851"/>
    <w:rsid w:val="00E33EC5"/>
    <w:rsid w:val="00E34CA1"/>
    <w:rsid w:val="00E34CBC"/>
    <w:rsid w:val="00E353FE"/>
    <w:rsid w:val="00E354AF"/>
    <w:rsid w:val="00E36C12"/>
    <w:rsid w:val="00E43C2C"/>
    <w:rsid w:val="00E45244"/>
    <w:rsid w:val="00E458A1"/>
    <w:rsid w:val="00E51D18"/>
    <w:rsid w:val="00E559B9"/>
    <w:rsid w:val="00E5623A"/>
    <w:rsid w:val="00E56673"/>
    <w:rsid w:val="00E60A43"/>
    <w:rsid w:val="00E6466D"/>
    <w:rsid w:val="00E64BE6"/>
    <w:rsid w:val="00E65C19"/>
    <w:rsid w:val="00E65C47"/>
    <w:rsid w:val="00E66BE6"/>
    <w:rsid w:val="00E66F2E"/>
    <w:rsid w:val="00E672FF"/>
    <w:rsid w:val="00E67AD3"/>
    <w:rsid w:val="00E67FBA"/>
    <w:rsid w:val="00E70A96"/>
    <w:rsid w:val="00E7272B"/>
    <w:rsid w:val="00E72E23"/>
    <w:rsid w:val="00E73026"/>
    <w:rsid w:val="00E802CD"/>
    <w:rsid w:val="00E80EAD"/>
    <w:rsid w:val="00E8191D"/>
    <w:rsid w:val="00E822AC"/>
    <w:rsid w:val="00E828BF"/>
    <w:rsid w:val="00E82F63"/>
    <w:rsid w:val="00E834D6"/>
    <w:rsid w:val="00E85333"/>
    <w:rsid w:val="00E85906"/>
    <w:rsid w:val="00E86635"/>
    <w:rsid w:val="00E903AC"/>
    <w:rsid w:val="00E903EA"/>
    <w:rsid w:val="00E90A69"/>
    <w:rsid w:val="00E91AD5"/>
    <w:rsid w:val="00E920A4"/>
    <w:rsid w:val="00E94B4B"/>
    <w:rsid w:val="00E9772D"/>
    <w:rsid w:val="00EA2D9C"/>
    <w:rsid w:val="00EA2F48"/>
    <w:rsid w:val="00EA358C"/>
    <w:rsid w:val="00EA4719"/>
    <w:rsid w:val="00EA4D51"/>
    <w:rsid w:val="00EA583C"/>
    <w:rsid w:val="00EB223E"/>
    <w:rsid w:val="00EB2EE3"/>
    <w:rsid w:val="00EB467B"/>
    <w:rsid w:val="00EC3F73"/>
    <w:rsid w:val="00EC45ED"/>
    <w:rsid w:val="00EC57C4"/>
    <w:rsid w:val="00EC7AF9"/>
    <w:rsid w:val="00ED464E"/>
    <w:rsid w:val="00ED48F9"/>
    <w:rsid w:val="00ED7B69"/>
    <w:rsid w:val="00EE1187"/>
    <w:rsid w:val="00EE1B8B"/>
    <w:rsid w:val="00EE2395"/>
    <w:rsid w:val="00EE27E9"/>
    <w:rsid w:val="00EE3B45"/>
    <w:rsid w:val="00EE48D7"/>
    <w:rsid w:val="00EE4A90"/>
    <w:rsid w:val="00EE5A54"/>
    <w:rsid w:val="00EE5B38"/>
    <w:rsid w:val="00EF176B"/>
    <w:rsid w:val="00EF1BDF"/>
    <w:rsid w:val="00EF42D3"/>
    <w:rsid w:val="00F02441"/>
    <w:rsid w:val="00F03DBB"/>
    <w:rsid w:val="00F06459"/>
    <w:rsid w:val="00F1055F"/>
    <w:rsid w:val="00F10F0D"/>
    <w:rsid w:val="00F114F3"/>
    <w:rsid w:val="00F11AEA"/>
    <w:rsid w:val="00F157B5"/>
    <w:rsid w:val="00F15CF0"/>
    <w:rsid w:val="00F1681C"/>
    <w:rsid w:val="00F16E2B"/>
    <w:rsid w:val="00F17D69"/>
    <w:rsid w:val="00F205E0"/>
    <w:rsid w:val="00F206F3"/>
    <w:rsid w:val="00F252F5"/>
    <w:rsid w:val="00F2553A"/>
    <w:rsid w:val="00F26924"/>
    <w:rsid w:val="00F271F8"/>
    <w:rsid w:val="00F31B41"/>
    <w:rsid w:val="00F31D47"/>
    <w:rsid w:val="00F3205C"/>
    <w:rsid w:val="00F325DD"/>
    <w:rsid w:val="00F32965"/>
    <w:rsid w:val="00F3465F"/>
    <w:rsid w:val="00F3544A"/>
    <w:rsid w:val="00F379A3"/>
    <w:rsid w:val="00F418BC"/>
    <w:rsid w:val="00F43DC7"/>
    <w:rsid w:val="00F45C9A"/>
    <w:rsid w:val="00F4623B"/>
    <w:rsid w:val="00F46BBC"/>
    <w:rsid w:val="00F4727E"/>
    <w:rsid w:val="00F5443D"/>
    <w:rsid w:val="00F54862"/>
    <w:rsid w:val="00F55201"/>
    <w:rsid w:val="00F56E42"/>
    <w:rsid w:val="00F612A2"/>
    <w:rsid w:val="00F62A81"/>
    <w:rsid w:val="00F63360"/>
    <w:rsid w:val="00F63AD4"/>
    <w:rsid w:val="00F64254"/>
    <w:rsid w:val="00F66584"/>
    <w:rsid w:val="00F66FB5"/>
    <w:rsid w:val="00F73DC4"/>
    <w:rsid w:val="00F76762"/>
    <w:rsid w:val="00F77285"/>
    <w:rsid w:val="00F776DB"/>
    <w:rsid w:val="00F8015C"/>
    <w:rsid w:val="00F804BF"/>
    <w:rsid w:val="00F80F64"/>
    <w:rsid w:val="00F85C93"/>
    <w:rsid w:val="00F86A0E"/>
    <w:rsid w:val="00F87DA9"/>
    <w:rsid w:val="00F87F08"/>
    <w:rsid w:val="00F90615"/>
    <w:rsid w:val="00F92253"/>
    <w:rsid w:val="00F9386B"/>
    <w:rsid w:val="00F95EB7"/>
    <w:rsid w:val="00FA0CD6"/>
    <w:rsid w:val="00FA32B0"/>
    <w:rsid w:val="00FA5618"/>
    <w:rsid w:val="00FA651E"/>
    <w:rsid w:val="00FB1349"/>
    <w:rsid w:val="00FB3311"/>
    <w:rsid w:val="00FB336B"/>
    <w:rsid w:val="00FB539A"/>
    <w:rsid w:val="00FB79F9"/>
    <w:rsid w:val="00FB7F29"/>
    <w:rsid w:val="00FC085D"/>
    <w:rsid w:val="00FC0982"/>
    <w:rsid w:val="00FC1DA6"/>
    <w:rsid w:val="00FC1E5F"/>
    <w:rsid w:val="00FC29E0"/>
    <w:rsid w:val="00FC3D6F"/>
    <w:rsid w:val="00FC4656"/>
    <w:rsid w:val="00FC751A"/>
    <w:rsid w:val="00FD1DAA"/>
    <w:rsid w:val="00FD3865"/>
    <w:rsid w:val="00FD3B92"/>
    <w:rsid w:val="00FD474A"/>
    <w:rsid w:val="00FD5F50"/>
    <w:rsid w:val="00FE0ABD"/>
    <w:rsid w:val="00FE18B6"/>
    <w:rsid w:val="00FE3E19"/>
    <w:rsid w:val="00FE3E81"/>
    <w:rsid w:val="00FF1B80"/>
    <w:rsid w:val="00FF2B9F"/>
    <w:rsid w:val="00FF4A60"/>
    <w:rsid w:val="00FF6200"/>
    <w:rsid w:val="00FF641A"/>
    <w:rsid w:val="00FF79EF"/>
    <w:rsid w:val="00FF7B25"/>
    <w:rsid w:val="00FF7C32"/>
    <w:rsid w:val="13357EA3"/>
    <w:rsid w:val="156017E4"/>
    <w:rsid w:val="19E6747B"/>
    <w:rsid w:val="283DB4B0"/>
    <w:rsid w:val="4FBD9B5D"/>
    <w:rsid w:val="53A74831"/>
    <w:rsid w:val="798D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D8B75"/>
  <w15:chartTrackingRefBased/>
  <w15:docId w15:val="{42B5D367-068C-4F73-8D29-67709E99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638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96385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7963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C97A-9D06-41EF-ACD3-A7CC275F43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2398</Characters>
  <Application>Microsoft Office Word</Application>
  <DocSecurity>4</DocSecurity>
  <Lines>19</Lines>
  <Paragraphs>5</Paragraphs>
  <ScaleCrop>false</ScaleCrop>
  <Company>North Wales Police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Sian Jones</dc:creator>
  <cp:keywords/>
  <dc:description/>
  <cp:lastModifiedBy>Sian Jones</cp:lastModifiedBy>
  <cp:revision>37</cp:revision>
  <cp:lastPrinted>2022-02-22T21:39:00Z</cp:lastPrinted>
  <dcterms:created xsi:type="dcterms:W3CDTF">2023-05-15T16:40:00Z</dcterms:created>
  <dcterms:modified xsi:type="dcterms:W3CDTF">2023-05-15T21:15:00Z</dcterms:modified>
</cp:coreProperties>
</file>